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CE" w:rsidRDefault="008804CE" w:rsidP="002D6C9C">
      <w:pPr>
        <w:jc w:val="center"/>
        <w:rPr>
          <w:b/>
          <w:bCs/>
          <w:sz w:val="28"/>
          <w:szCs w:val="28"/>
        </w:rPr>
      </w:pPr>
      <w:r w:rsidRPr="00B36A42">
        <w:rPr>
          <w:rFonts w:hint="eastAsia"/>
          <w:b/>
          <w:bCs/>
          <w:sz w:val="28"/>
          <w:szCs w:val="28"/>
        </w:rPr>
        <w:t>【音樂台灣</w:t>
      </w:r>
      <w:r w:rsidRPr="00B36A42">
        <w:rPr>
          <w:b/>
          <w:bCs/>
          <w:sz w:val="28"/>
          <w:szCs w:val="28"/>
        </w:rPr>
        <w:t>2013</w:t>
      </w:r>
      <w:r w:rsidRPr="00B36A42">
        <w:rPr>
          <w:rFonts w:hint="eastAsia"/>
          <w:b/>
          <w:bCs/>
          <w:sz w:val="28"/>
          <w:szCs w:val="28"/>
        </w:rPr>
        <w:t>作品發表會】</w:t>
      </w:r>
    </w:p>
    <w:p w:rsidR="008804CE" w:rsidRPr="00B36A42" w:rsidRDefault="008804CE" w:rsidP="002D6C9C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※</w:t>
      </w:r>
      <w:r w:rsidRPr="00B36A42">
        <w:rPr>
          <w:rFonts w:hint="eastAsia"/>
          <w:b/>
          <w:bCs/>
          <w:sz w:val="28"/>
          <w:szCs w:val="28"/>
        </w:rPr>
        <w:t>徵曲公告</w:t>
      </w:r>
      <w:r>
        <w:rPr>
          <w:rFonts w:hint="eastAsia"/>
          <w:b/>
          <w:bCs/>
          <w:sz w:val="28"/>
          <w:szCs w:val="28"/>
        </w:rPr>
        <w:t>※</w:t>
      </w:r>
    </w:p>
    <w:p w:rsidR="008804CE" w:rsidRPr="00964DE1" w:rsidRDefault="008804CE" w:rsidP="002D6C9C">
      <w:pPr>
        <w:jc w:val="both"/>
        <w:rPr>
          <w:rFonts w:ascii="新細明體"/>
          <w:sz w:val="22"/>
        </w:rPr>
      </w:pPr>
      <w:r w:rsidRPr="00964DE1">
        <w:rPr>
          <w:rFonts w:ascii="新細明體" w:hAnsi="新細明體" w:hint="eastAsia"/>
          <w:sz w:val="22"/>
        </w:rPr>
        <w:t>壹、</w:t>
      </w:r>
      <w:r>
        <w:rPr>
          <w:rFonts w:ascii="新細明體" w:hAnsi="新細明體"/>
          <w:sz w:val="22"/>
        </w:rPr>
        <w:t xml:space="preserve"> </w:t>
      </w:r>
      <w:r w:rsidRPr="00964DE1">
        <w:rPr>
          <w:rFonts w:ascii="新細明體" w:hAnsi="新細明體" w:hint="eastAsia"/>
          <w:sz w:val="22"/>
        </w:rPr>
        <w:t>主辦單位：亞洲作曲家聯盟台灣總會</w:t>
      </w:r>
    </w:p>
    <w:p w:rsidR="008804CE" w:rsidRDefault="008804CE" w:rsidP="006D5368">
      <w:pPr>
        <w:ind w:leftChars="225" w:left="540"/>
        <w:jc w:val="both"/>
        <w:rPr>
          <w:rFonts w:ascii="新細明體"/>
          <w:sz w:val="22"/>
        </w:rPr>
      </w:pPr>
      <w:r w:rsidRPr="00964DE1">
        <w:rPr>
          <w:rFonts w:ascii="新細明體" w:hAnsi="新細明體" w:hint="eastAsia"/>
          <w:sz w:val="22"/>
        </w:rPr>
        <w:t>聯合主辦：對位室內樂團</w:t>
      </w:r>
      <w:r>
        <w:rPr>
          <w:rFonts w:ascii="新細明體" w:hAnsi="新細明體" w:hint="eastAsia"/>
          <w:sz w:val="22"/>
        </w:rPr>
        <w:t>、采風樂坊</w:t>
      </w:r>
    </w:p>
    <w:p w:rsidR="008804CE" w:rsidRPr="00964DE1" w:rsidRDefault="008804CE" w:rsidP="00893564">
      <w:pPr>
        <w:ind w:leftChars="225" w:left="540"/>
        <w:jc w:val="both"/>
        <w:rPr>
          <w:rFonts w:ascii="新細明體"/>
          <w:sz w:val="22"/>
        </w:rPr>
      </w:pPr>
      <w:r>
        <w:rPr>
          <w:rFonts w:ascii="新細明體" w:hAnsi="新細明體" w:hint="eastAsia"/>
          <w:sz w:val="22"/>
        </w:rPr>
        <w:t>協辦單位：</w:t>
      </w:r>
      <w:r w:rsidRPr="00DC5036">
        <w:rPr>
          <w:rFonts w:ascii="新細明體" w:hAnsi="新細明體" w:hint="eastAsia"/>
          <w:sz w:val="22"/>
        </w:rPr>
        <w:t>台灣作曲家協會、</w:t>
      </w:r>
      <w:r>
        <w:rPr>
          <w:rFonts w:ascii="新細明體" w:hAnsi="新細明體" w:hint="eastAsia"/>
          <w:sz w:val="22"/>
        </w:rPr>
        <w:t>中華民國現代音樂協會、</w:t>
      </w:r>
      <w:r w:rsidRPr="00DC5036">
        <w:rPr>
          <w:rFonts w:ascii="新細明體" w:hAnsi="新細明體" w:hint="eastAsia"/>
          <w:sz w:val="22"/>
        </w:rPr>
        <w:t>東吳大學音樂學系、</w:t>
      </w:r>
      <w:r>
        <w:rPr>
          <w:rFonts w:ascii="新細明體" w:hAnsi="新細明體" w:hint="eastAsia"/>
          <w:sz w:val="22"/>
        </w:rPr>
        <w:t>國立</w:t>
      </w:r>
      <w:r w:rsidRPr="00DC5036">
        <w:rPr>
          <w:rFonts w:ascii="新細明體" w:hAnsi="新細明體" w:hint="eastAsia"/>
          <w:sz w:val="22"/>
        </w:rPr>
        <w:t>師範大學音樂學系</w:t>
      </w:r>
      <w:r>
        <w:rPr>
          <w:rFonts w:ascii="新細明體" w:hAnsi="新細明體" w:hint="eastAsia"/>
          <w:sz w:val="22"/>
        </w:rPr>
        <w:t>、中國文化大學音樂學系</w:t>
      </w:r>
    </w:p>
    <w:p w:rsidR="008804CE" w:rsidRDefault="008804CE" w:rsidP="00893564">
      <w:pPr>
        <w:jc w:val="both"/>
        <w:rPr>
          <w:rFonts w:ascii="新細明體"/>
          <w:sz w:val="22"/>
        </w:rPr>
      </w:pPr>
    </w:p>
    <w:p w:rsidR="008804CE" w:rsidRPr="00964DE1" w:rsidRDefault="008804CE" w:rsidP="00893564">
      <w:pPr>
        <w:jc w:val="both"/>
        <w:rPr>
          <w:rFonts w:ascii="新細明體"/>
          <w:sz w:val="22"/>
        </w:rPr>
      </w:pPr>
      <w:r w:rsidRPr="00964DE1">
        <w:rPr>
          <w:rFonts w:ascii="新細明體" w:hAnsi="新細明體" w:hint="eastAsia"/>
          <w:sz w:val="22"/>
        </w:rPr>
        <w:t>貳、</w:t>
      </w:r>
      <w:r>
        <w:rPr>
          <w:rFonts w:ascii="新細明體" w:hAnsi="新細明體"/>
          <w:sz w:val="22"/>
        </w:rPr>
        <w:t xml:space="preserve"> </w:t>
      </w:r>
      <w:r w:rsidRPr="00964DE1">
        <w:rPr>
          <w:rFonts w:ascii="新細明體" w:hAnsi="新細明體" w:hint="eastAsia"/>
          <w:sz w:val="22"/>
        </w:rPr>
        <w:t>徵選內容：</w:t>
      </w:r>
    </w:p>
    <w:p w:rsidR="008804CE" w:rsidRPr="00964DE1" w:rsidRDefault="008804CE" w:rsidP="002D6C9C">
      <w:pPr>
        <w:ind w:firstLine="480"/>
        <w:jc w:val="both"/>
        <w:rPr>
          <w:rFonts w:ascii="新細明體"/>
          <w:sz w:val="22"/>
        </w:rPr>
      </w:pPr>
      <w:r>
        <w:rPr>
          <w:rFonts w:ascii="新細明體" w:hAnsi="新細明體"/>
          <w:sz w:val="22"/>
        </w:rPr>
        <w:t xml:space="preserve"> </w:t>
      </w:r>
      <w:r>
        <w:rPr>
          <w:rFonts w:ascii="新細明體" w:hAnsi="新細明體" w:hint="eastAsia"/>
          <w:sz w:val="22"/>
        </w:rPr>
        <w:t>一</w:t>
      </w:r>
      <w:r w:rsidRPr="00964DE1">
        <w:rPr>
          <w:rFonts w:ascii="新細明體" w:hAnsi="新細明體" w:hint="eastAsia"/>
          <w:sz w:val="22"/>
        </w:rPr>
        <w:t>、獨奏／唱或室內樂</w:t>
      </w:r>
    </w:p>
    <w:p w:rsidR="008804CE" w:rsidRDefault="008804CE" w:rsidP="002D6C9C">
      <w:pPr>
        <w:ind w:left="720"/>
        <w:jc w:val="both"/>
        <w:rPr>
          <w:rFonts w:ascii="新細明體"/>
          <w:sz w:val="22"/>
        </w:rPr>
      </w:pPr>
      <w:r>
        <w:rPr>
          <w:rFonts w:ascii="新細明體" w:hAnsi="新細明體" w:hint="eastAsia"/>
          <w:sz w:val="22"/>
        </w:rPr>
        <w:t>（一）</w:t>
      </w:r>
      <w:r w:rsidRPr="00964DE1">
        <w:rPr>
          <w:rFonts w:ascii="新細明體" w:hAnsi="新細明體" w:hint="eastAsia"/>
          <w:sz w:val="22"/>
        </w:rPr>
        <w:t>獨奏／唱或五人以內室內樂作品，可含絲竹樂。</w:t>
      </w:r>
    </w:p>
    <w:p w:rsidR="008804CE" w:rsidRDefault="008804CE" w:rsidP="002D6C9C">
      <w:pPr>
        <w:ind w:left="720"/>
        <w:jc w:val="both"/>
        <w:rPr>
          <w:rFonts w:ascii="新細明體"/>
          <w:sz w:val="22"/>
        </w:rPr>
      </w:pPr>
      <w:r w:rsidRPr="0021220B">
        <w:rPr>
          <w:rFonts w:ascii="新細明體" w:hAnsi="新細明體" w:hint="eastAsia"/>
          <w:sz w:val="22"/>
        </w:rPr>
        <w:t>（二）獨奏／唱或五人以內室內樂作品，</w:t>
      </w:r>
      <w:r>
        <w:rPr>
          <w:rFonts w:ascii="新細明體" w:hAnsi="新細明體" w:hint="eastAsia"/>
          <w:sz w:val="22"/>
        </w:rPr>
        <w:t>不</w:t>
      </w:r>
      <w:r w:rsidRPr="0021220B">
        <w:rPr>
          <w:rFonts w:ascii="新細明體" w:hAnsi="新細明體" w:hint="eastAsia"/>
          <w:sz w:val="22"/>
        </w:rPr>
        <w:t>含絲竹樂。</w:t>
      </w:r>
    </w:p>
    <w:p w:rsidR="008804CE" w:rsidRPr="00346B74" w:rsidRDefault="008804CE" w:rsidP="00893564">
      <w:pPr>
        <w:ind w:left="720"/>
        <w:jc w:val="both"/>
        <w:rPr>
          <w:rFonts w:ascii="新細明體"/>
          <w:sz w:val="22"/>
        </w:rPr>
      </w:pPr>
      <w:r w:rsidRPr="00346B74">
        <w:rPr>
          <w:rFonts w:ascii="新細明體" w:hAnsi="新細明體" w:hint="eastAsia"/>
          <w:sz w:val="22"/>
        </w:rPr>
        <w:t>（三）獨奏或五人內室內樂作品，編制範圍為長笛</w:t>
      </w:r>
      <w:r w:rsidRPr="00346B74">
        <w:rPr>
          <w:rFonts w:ascii="新細明體" w:hAnsi="新細明體"/>
          <w:sz w:val="22"/>
        </w:rPr>
        <w:t>1</w:t>
      </w:r>
      <w:r w:rsidRPr="00346B74">
        <w:rPr>
          <w:rFonts w:ascii="新細明體" w:hAnsi="新細明體" w:hint="eastAsia"/>
          <w:sz w:val="22"/>
        </w:rPr>
        <w:t>、雙簧管</w:t>
      </w:r>
      <w:r w:rsidRPr="00346B74">
        <w:rPr>
          <w:rFonts w:ascii="新細明體" w:hAnsi="新細明體"/>
          <w:sz w:val="22"/>
        </w:rPr>
        <w:t>1</w:t>
      </w:r>
      <w:r w:rsidRPr="00346B74">
        <w:rPr>
          <w:rFonts w:ascii="新細明體" w:hAnsi="新細明體" w:hint="eastAsia"/>
          <w:sz w:val="22"/>
        </w:rPr>
        <w:t>、單簧管</w:t>
      </w:r>
      <w:r w:rsidRPr="00346B74">
        <w:rPr>
          <w:rFonts w:ascii="新細明體" w:hAnsi="新細明體"/>
          <w:sz w:val="22"/>
        </w:rPr>
        <w:t>1</w:t>
      </w:r>
      <w:r w:rsidRPr="00346B74">
        <w:rPr>
          <w:rFonts w:ascii="新細明體" w:hAnsi="新細明體" w:hint="eastAsia"/>
          <w:sz w:val="22"/>
        </w:rPr>
        <w:t>、鋼琴</w:t>
      </w:r>
      <w:r w:rsidRPr="00346B74">
        <w:rPr>
          <w:rFonts w:ascii="新細明體" w:hAnsi="新細明體"/>
          <w:sz w:val="22"/>
        </w:rPr>
        <w:t>1</w:t>
      </w:r>
      <w:r w:rsidRPr="00346B74">
        <w:rPr>
          <w:rFonts w:ascii="新細明體" w:hAnsi="新細明體" w:hint="eastAsia"/>
          <w:sz w:val="22"/>
        </w:rPr>
        <w:t>、小提琴</w:t>
      </w:r>
      <w:r w:rsidRPr="00346B74">
        <w:rPr>
          <w:rFonts w:ascii="新細明體" w:hAnsi="新細明體"/>
          <w:sz w:val="22"/>
        </w:rPr>
        <w:t>2</w:t>
      </w:r>
      <w:r w:rsidRPr="00346B74">
        <w:rPr>
          <w:rFonts w:ascii="新細明體" w:hAnsi="新細明體" w:hint="eastAsia"/>
          <w:sz w:val="22"/>
        </w:rPr>
        <w:t>、中提琴</w:t>
      </w:r>
      <w:r w:rsidRPr="00346B74">
        <w:rPr>
          <w:rFonts w:ascii="新細明體" w:hAnsi="新細明體"/>
          <w:sz w:val="22"/>
        </w:rPr>
        <w:t>1</w:t>
      </w:r>
      <w:r w:rsidRPr="00346B74">
        <w:rPr>
          <w:rFonts w:ascii="新細明體" w:hAnsi="新細明體" w:hint="eastAsia"/>
          <w:sz w:val="22"/>
        </w:rPr>
        <w:t>、大提琴</w:t>
      </w:r>
      <w:r w:rsidRPr="00346B74">
        <w:rPr>
          <w:rFonts w:ascii="新細明體" w:hAnsi="新細明體"/>
          <w:sz w:val="22"/>
        </w:rPr>
        <w:t>1</w:t>
      </w:r>
      <w:r w:rsidRPr="00346B74">
        <w:rPr>
          <w:rFonts w:ascii="新細明體" w:hAnsi="新細明體" w:hint="eastAsia"/>
          <w:sz w:val="22"/>
        </w:rPr>
        <w:t>。</w:t>
      </w:r>
    </w:p>
    <w:p w:rsidR="008804CE" w:rsidRPr="00964DE1" w:rsidRDefault="008804CE" w:rsidP="00893564">
      <w:pPr>
        <w:spacing w:beforeLines="50"/>
        <w:jc w:val="both"/>
        <w:rPr>
          <w:rFonts w:ascii="新細明體"/>
          <w:sz w:val="22"/>
        </w:rPr>
      </w:pPr>
      <w:r w:rsidRPr="00964DE1">
        <w:rPr>
          <w:rFonts w:ascii="新細明體" w:hAnsi="新細明體" w:hint="eastAsia"/>
          <w:sz w:val="22"/>
        </w:rPr>
        <w:t>參、</w:t>
      </w:r>
      <w:r>
        <w:rPr>
          <w:rFonts w:ascii="新細明體" w:hAnsi="新細明體"/>
          <w:sz w:val="22"/>
        </w:rPr>
        <w:t xml:space="preserve"> </w:t>
      </w:r>
      <w:r w:rsidRPr="00964DE1">
        <w:rPr>
          <w:rFonts w:ascii="新細明體" w:hAnsi="新細明體" w:hint="eastAsia"/>
          <w:sz w:val="22"/>
        </w:rPr>
        <w:t>徵選要點</w:t>
      </w:r>
    </w:p>
    <w:p w:rsidR="008804CE" w:rsidRPr="00964DE1" w:rsidRDefault="008804CE" w:rsidP="002D6C9C">
      <w:pPr>
        <w:ind w:left="480"/>
        <w:jc w:val="both"/>
        <w:rPr>
          <w:rFonts w:ascii="新細明體"/>
          <w:sz w:val="22"/>
        </w:rPr>
      </w:pPr>
      <w:r>
        <w:rPr>
          <w:rFonts w:ascii="新細明體" w:hAnsi="新細明體"/>
          <w:sz w:val="22"/>
        </w:rPr>
        <w:t xml:space="preserve"> </w:t>
      </w:r>
      <w:r w:rsidRPr="00964DE1">
        <w:rPr>
          <w:rFonts w:ascii="新細明體" w:hAnsi="新細明體" w:hint="eastAsia"/>
          <w:sz w:val="22"/>
        </w:rPr>
        <w:t>一、徵曲規定：</w:t>
      </w:r>
    </w:p>
    <w:p w:rsidR="008804CE" w:rsidRPr="00964DE1" w:rsidRDefault="008804CE" w:rsidP="002D6C9C">
      <w:pPr>
        <w:ind w:left="2520" w:hanging="1800"/>
        <w:jc w:val="both"/>
        <w:rPr>
          <w:rFonts w:ascii="新細明體"/>
          <w:sz w:val="22"/>
        </w:rPr>
      </w:pPr>
      <w:r w:rsidRPr="00964DE1">
        <w:rPr>
          <w:rFonts w:ascii="新細明體" w:hAnsi="新細明體" w:hint="eastAsia"/>
          <w:sz w:val="22"/>
        </w:rPr>
        <w:t>（一）資格：亞洲作曲家聯盟台灣總會會員。</w:t>
      </w:r>
    </w:p>
    <w:p w:rsidR="008804CE" w:rsidRPr="00964DE1" w:rsidRDefault="008804CE" w:rsidP="002D6C9C">
      <w:pPr>
        <w:ind w:left="2520" w:hanging="1800"/>
        <w:jc w:val="both"/>
        <w:rPr>
          <w:rFonts w:ascii="新細明體"/>
          <w:sz w:val="22"/>
        </w:rPr>
      </w:pPr>
      <w:r w:rsidRPr="00964DE1">
        <w:rPr>
          <w:rFonts w:ascii="新細明體" w:hAnsi="新細明體" w:hint="eastAsia"/>
          <w:sz w:val="22"/>
        </w:rPr>
        <w:t>（二）每人得繳交至多二首作品。</w:t>
      </w:r>
    </w:p>
    <w:p w:rsidR="008804CE" w:rsidRPr="00964DE1" w:rsidRDefault="008804CE" w:rsidP="002D6C9C">
      <w:pPr>
        <w:ind w:firstLine="480"/>
        <w:jc w:val="both"/>
        <w:rPr>
          <w:rFonts w:ascii="新細明體"/>
          <w:sz w:val="22"/>
        </w:rPr>
      </w:pPr>
      <w:r>
        <w:rPr>
          <w:rFonts w:ascii="新細明體" w:hAnsi="新細明體"/>
          <w:sz w:val="22"/>
        </w:rPr>
        <w:t xml:space="preserve"> </w:t>
      </w:r>
      <w:r w:rsidRPr="00964DE1">
        <w:rPr>
          <w:rFonts w:ascii="新細明體" w:hAnsi="新細明體" w:hint="eastAsia"/>
          <w:sz w:val="22"/>
        </w:rPr>
        <w:t>二、徵選辦法：</w:t>
      </w:r>
    </w:p>
    <w:p w:rsidR="008804CE" w:rsidRDefault="008804CE" w:rsidP="002D6C9C">
      <w:pPr>
        <w:ind w:left="1500" w:hanging="600"/>
        <w:jc w:val="both"/>
        <w:rPr>
          <w:rFonts w:ascii="新細明體"/>
          <w:sz w:val="22"/>
        </w:rPr>
      </w:pPr>
      <w:r w:rsidRPr="00964DE1">
        <w:rPr>
          <w:rFonts w:ascii="新細明體" w:hAnsi="新細明體"/>
          <w:sz w:val="22"/>
        </w:rPr>
        <w:t>(</w:t>
      </w:r>
      <w:r w:rsidRPr="00964DE1">
        <w:rPr>
          <w:rFonts w:ascii="新細明體" w:hAnsi="新細明體" w:hint="eastAsia"/>
          <w:sz w:val="22"/>
        </w:rPr>
        <w:t>一</w:t>
      </w:r>
      <w:r w:rsidRPr="00964DE1">
        <w:rPr>
          <w:rFonts w:ascii="新細明體" w:hAnsi="新細明體"/>
          <w:sz w:val="22"/>
        </w:rPr>
        <w:t xml:space="preserve">) </w:t>
      </w:r>
      <w:r>
        <w:rPr>
          <w:rFonts w:ascii="新細明體" w:hAnsi="新細明體" w:hint="eastAsia"/>
          <w:sz w:val="22"/>
        </w:rPr>
        <w:t>徵選者繳交作品總</w:t>
      </w:r>
      <w:r w:rsidRPr="00964DE1">
        <w:rPr>
          <w:rFonts w:ascii="新細明體" w:hAnsi="新細明體" w:hint="eastAsia"/>
          <w:sz w:val="22"/>
        </w:rPr>
        <w:t>譜每首一份（可附先前</w:t>
      </w:r>
      <w:r>
        <w:rPr>
          <w:rFonts w:ascii="新細明體" w:hAnsi="新細明體" w:hint="eastAsia"/>
          <w:sz w:val="22"/>
        </w:rPr>
        <w:t>演出錄音），並註明創作年代、曲長、樂曲解說、發表記錄，以掛號方式寄至</w:t>
      </w:r>
      <w:r w:rsidRPr="00964DE1">
        <w:rPr>
          <w:rFonts w:ascii="新細明體" w:hAnsi="新細明體" w:hint="eastAsia"/>
          <w:sz w:val="22"/>
        </w:rPr>
        <w:t>：</w:t>
      </w:r>
    </w:p>
    <w:p w:rsidR="008804CE" w:rsidRPr="00964DE1" w:rsidRDefault="008804CE" w:rsidP="002D6C9C">
      <w:pPr>
        <w:ind w:left="1500" w:hanging="600"/>
        <w:jc w:val="both"/>
        <w:rPr>
          <w:rFonts w:ascii="新細明體"/>
          <w:sz w:val="22"/>
        </w:rPr>
      </w:pPr>
      <w:r>
        <w:rPr>
          <w:rFonts w:ascii="新細明體" w:hAnsi="新細明體"/>
          <w:sz w:val="22"/>
        </w:rPr>
        <w:t xml:space="preserve">         </w:t>
      </w:r>
      <w:r>
        <w:rPr>
          <w:rFonts w:ascii="新細明體" w:hAnsi="新細明體" w:hint="eastAsia"/>
          <w:sz w:val="22"/>
        </w:rPr>
        <w:t>地址：</w:t>
      </w:r>
      <w:r>
        <w:rPr>
          <w:rFonts w:ascii="新細明體" w:hAnsi="新細明體"/>
          <w:sz w:val="22"/>
        </w:rPr>
        <w:t xml:space="preserve"> </w:t>
      </w:r>
      <w:r w:rsidRPr="00964DE1">
        <w:rPr>
          <w:rFonts w:ascii="新細明體" w:hAnsi="新細明體"/>
          <w:sz w:val="22"/>
        </w:rPr>
        <w:t>251</w:t>
      </w:r>
      <w:r>
        <w:rPr>
          <w:rFonts w:ascii="新細明體" w:hAnsi="新細明體"/>
          <w:sz w:val="22"/>
        </w:rPr>
        <w:t>99</w:t>
      </w:r>
      <w:r w:rsidRPr="00964DE1">
        <w:rPr>
          <w:rFonts w:ascii="新細明體" w:hAnsi="新細明體" w:hint="eastAsia"/>
          <w:sz w:val="22"/>
        </w:rPr>
        <w:t>新北市淡水郵政</w:t>
      </w:r>
      <w:r w:rsidRPr="00964DE1">
        <w:rPr>
          <w:rFonts w:ascii="新細明體" w:hAnsi="新細明體"/>
          <w:sz w:val="22"/>
        </w:rPr>
        <w:t>2-40</w:t>
      </w:r>
      <w:r w:rsidRPr="00964DE1">
        <w:rPr>
          <w:rFonts w:ascii="新細明體" w:hAnsi="新細明體" w:hint="eastAsia"/>
          <w:sz w:val="22"/>
        </w:rPr>
        <w:t>號信箱收</w:t>
      </w:r>
    </w:p>
    <w:p w:rsidR="008804CE" w:rsidRPr="00964DE1" w:rsidRDefault="008804CE" w:rsidP="002D6C9C">
      <w:pPr>
        <w:ind w:left="1440" w:firstLine="480"/>
        <w:rPr>
          <w:rFonts w:ascii="新細明體"/>
          <w:sz w:val="22"/>
        </w:rPr>
      </w:pPr>
      <w:r w:rsidRPr="00964DE1">
        <w:rPr>
          <w:rFonts w:ascii="新細明體" w:hAnsi="新細明體" w:hint="eastAsia"/>
          <w:sz w:val="22"/>
        </w:rPr>
        <w:t>信封上請註明參加「音樂台灣</w:t>
      </w:r>
      <w:r>
        <w:rPr>
          <w:rFonts w:ascii="新細明體" w:hAnsi="新細明體"/>
          <w:sz w:val="22"/>
        </w:rPr>
        <w:t>2013</w:t>
      </w:r>
      <w:r w:rsidRPr="00964DE1">
        <w:rPr>
          <w:rFonts w:ascii="新細明體" w:hAnsi="新細明體" w:hint="eastAsia"/>
          <w:sz w:val="22"/>
        </w:rPr>
        <w:t>作品發表會」。</w:t>
      </w:r>
    </w:p>
    <w:p w:rsidR="008804CE" w:rsidRPr="00964DE1" w:rsidRDefault="008804CE" w:rsidP="002D6C9C">
      <w:pPr>
        <w:rPr>
          <w:rFonts w:ascii="新細明體"/>
          <w:sz w:val="22"/>
        </w:rPr>
      </w:pPr>
      <w:r w:rsidRPr="00964DE1">
        <w:rPr>
          <w:rFonts w:ascii="新細明體"/>
          <w:sz w:val="22"/>
        </w:rPr>
        <w:tab/>
      </w:r>
      <w:r w:rsidRPr="00964DE1">
        <w:rPr>
          <w:rFonts w:ascii="新細明體"/>
          <w:sz w:val="22"/>
        </w:rPr>
        <w:tab/>
      </w:r>
      <w:r w:rsidRPr="00964DE1">
        <w:rPr>
          <w:rFonts w:ascii="新細明體"/>
          <w:sz w:val="22"/>
        </w:rPr>
        <w:tab/>
      </w:r>
      <w:r w:rsidRPr="00964DE1">
        <w:rPr>
          <w:rFonts w:ascii="新細明體" w:hAnsi="新細明體" w:hint="eastAsia"/>
          <w:sz w:val="22"/>
        </w:rPr>
        <w:t>或親自交予蔡淩蕙秘書長（國立臺北藝術大學）。</w:t>
      </w:r>
    </w:p>
    <w:p w:rsidR="008804CE" w:rsidRPr="00964DE1" w:rsidRDefault="008804CE" w:rsidP="002D6C9C">
      <w:pPr>
        <w:ind w:left="900"/>
        <w:jc w:val="both"/>
        <w:rPr>
          <w:rFonts w:ascii="新細明體"/>
          <w:sz w:val="22"/>
        </w:rPr>
      </w:pPr>
      <w:r w:rsidRPr="00964DE1">
        <w:rPr>
          <w:rFonts w:ascii="新細明體" w:hAnsi="新細明體"/>
          <w:sz w:val="22"/>
        </w:rPr>
        <w:t>(</w:t>
      </w:r>
      <w:r w:rsidRPr="00964DE1">
        <w:rPr>
          <w:rFonts w:ascii="新細明體" w:hAnsi="新細明體" w:hint="eastAsia"/>
          <w:sz w:val="22"/>
        </w:rPr>
        <w:t>二</w:t>
      </w:r>
      <w:r w:rsidRPr="00964DE1">
        <w:rPr>
          <w:rFonts w:ascii="新細明體" w:hAnsi="新細明體"/>
          <w:sz w:val="22"/>
        </w:rPr>
        <w:t xml:space="preserve">) </w:t>
      </w:r>
      <w:r w:rsidRPr="00964DE1">
        <w:rPr>
          <w:rFonts w:ascii="新細明體" w:hAnsi="新細明體" w:hint="eastAsia"/>
          <w:sz w:val="22"/>
        </w:rPr>
        <w:t>收件日期：</w:t>
      </w:r>
      <w:r w:rsidRPr="00964DE1">
        <w:rPr>
          <w:rFonts w:ascii="新細明體" w:hAnsi="新細明體" w:cs="Verdana" w:hint="eastAsia"/>
          <w:b/>
          <w:bCs/>
          <w:i/>
          <w:iCs/>
          <w:sz w:val="22"/>
        </w:rPr>
        <w:t>自即日起至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6"/>
          <w:attr w:name="Year" w:val="2013"/>
        </w:smartTagPr>
        <w:r>
          <w:rPr>
            <w:rFonts w:ascii="新細明體" w:hAnsi="新細明體" w:cs="Verdana"/>
            <w:b/>
            <w:bCs/>
            <w:i/>
            <w:iCs/>
            <w:sz w:val="22"/>
          </w:rPr>
          <w:t>2013</w:t>
        </w:r>
        <w:r w:rsidRPr="00964DE1">
          <w:rPr>
            <w:rFonts w:ascii="新細明體" w:hAnsi="新細明體" w:cs="Verdana" w:hint="eastAsia"/>
            <w:b/>
            <w:bCs/>
            <w:i/>
            <w:iCs/>
            <w:sz w:val="22"/>
          </w:rPr>
          <w:t>年</w:t>
        </w:r>
        <w:r>
          <w:rPr>
            <w:rFonts w:ascii="新細明體" w:hAnsi="新細明體" w:cs="Verdana"/>
            <w:b/>
            <w:bCs/>
            <w:i/>
            <w:iCs/>
            <w:sz w:val="22"/>
          </w:rPr>
          <w:t>6</w:t>
        </w:r>
        <w:r w:rsidRPr="00964DE1">
          <w:rPr>
            <w:rFonts w:ascii="新細明體" w:hAnsi="新細明體" w:cs="Verdana" w:hint="eastAsia"/>
            <w:b/>
            <w:bCs/>
            <w:i/>
            <w:iCs/>
            <w:sz w:val="22"/>
          </w:rPr>
          <w:t>月</w:t>
        </w:r>
        <w:r>
          <w:rPr>
            <w:rFonts w:ascii="新細明體" w:hAnsi="新細明體" w:cs="Verdana"/>
            <w:b/>
            <w:bCs/>
            <w:i/>
            <w:iCs/>
            <w:sz w:val="22"/>
          </w:rPr>
          <w:t>14</w:t>
        </w:r>
        <w:r w:rsidRPr="00964DE1">
          <w:rPr>
            <w:rFonts w:ascii="新細明體" w:hAnsi="新細明體" w:cs="Verdana" w:hint="eastAsia"/>
            <w:b/>
            <w:bCs/>
            <w:i/>
            <w:iCs/>
            <w:sz w:val="22"/>
          </w:rPr>
          <w:t>日</w:t>
        </w:r>
      </w:smartTag>
      <w:r w:rsidRPr="00964DE1">
        <w:rPr>
          <w:rFonts w:ascii="新細明體" w:hAnsi="新細明體" w:cs="Verdana" w:hint="eastAsia"/>
          <w:b/>
          <w:bCs/>
          <w:i/>
          <w:iCs/>
          <w:sz w:val="22"/>
        </w:rPr>
        <w:t>前以掛號「寄達（非郵戳</w:t>
      </w:r>
      <w:r>
        <w:rPr>
          <w:rFonts w:ascii="新細明體" w:hAnsi="新細明體" w:cs="Verdana" w:hint="eastAsia"/>
          <w:b/>
          <w:bCs/>
          <w:i/>
          <w:iCs/>
          <w:sz w:val="22"/>
        </w:rPr>
        <w:t>）</w:t>
      </w:r>
      <w:r w:rsidRPr="00964DE1">
        <w:rPr>
          <w:rFonts w:ascii="新細明體" w:hAnsi="新細明體" w:cs="Verdana" w:hint="eastAsia"/>
          <w:b/>
          <w:bCs/>
          <w:i/>
          <w:iCs/>
          <w:sz w:val="22"/>
        </w:rPr>
        <w:t>」或親自送達，以利後續評選、行政程序之進行。</w:t>
      </w:r>
    </w:p>
    <w:p w:rsidR="008804CE" w:rsidRPr="00964DE1" w:rsidRDefault="008804CE" w:rsidP="002D6C9C">
      <w:pPr>
        <w:ind w:left="900"/>
        <w:jc w:val="both"/>
        <w:rPr>
          <w:rFonts w:ascii="新細明體"/>
          <w:sz w:val="22"/>
        </w:rPr>
      </w:pPr>
      <w:r w:rsidRPr="00964DE1">
        <w:rPr>
          <w:rFonts w:ascii="新細明體" w:hAnsi="新細明體"/>
          <w:sz w:val="22"/>
        </w:rPr>
        <w:t>(</w:t>
      </w:r>
      <w:r w:rsidRPr="00964DE1">
        <w:rPr>
          <w:rFonts w:ascii="新細明體" w:hAnsi="新細明體" w:hint="eastAsia"/>
          <w:sz w:val="22"/>
        </w:rPr>
        <w:t>三</w:t>
      </w:r>
      <w:r w:rsidRPr="00964DE1">
        <w:rPr>
          <w:rFonts w:ascii="新細明體" w:hAnsi="新細明體"/>
          <w:sz w:val="22"/>
        </w:rPr>
        <w:t xml:space="preserve">) </w:t>
      </w:r>
      <w:r w:rsidRPr="00964DE1">
        <w:rPr>
          <w:rFonts w:ascii="新細明體" w:hAnsi="新細明體" w:hint="eastAsia"/>
          <w:sz w:val="22"/>
        </w:rPr>
        <w:t>徵選作品之歌詞部份若有涉及著作權，由作曲者自行負責。</w:t>
      </w:r>
    </w:p>
    <w:p w:rsidR="008804CE" w:rsidRDefault="008804CE" w:rsidP="00893564">
      <w:pPr>
        <w:ind w:left="60" w:firstLine="840"/>
        <w:jc w:val="both"/>
        <w:rPr>
          <w:rFonts w:ascii="新細明體"/>
          <w:sz w:val="22"/>
        </w:rPr>
      </w:pPr>
      <w:r w:rsidRPr="00964DE1">
        <w:rPr>
          <w:rFonts w:ascii="新細明體" w:hAnsi="新細明體"/>
          <w:sz w:val="22"/>
        </w:rPr>
        <w:t>(</w:t>
      </w:r>
      <w:r>
        <w:rPr>
          <w:rFonts w:ascii="新細明體" w:hAnsi="新細明體" w:hint="eastAsia"/>
          <w:sz w:val="22"/>
        </w:rPr>
        <w:t>四</w:t>
      </w:r>
      <w:r w:rsidRPr="00964DE1">
        <w:rPr>
          <w:rFonts w:ascii="新細明體" w:hAnsi="新細明體"/>
          <w:sz w:val="22"/>
        </w:rPr>
        <w:t xml:space="preserve">) </w:t>
      </w:r>
      <w:r w:rsidRPr="00964DE1">
        <w:rPr>
          <w:rFonts w:ascii="新細明體" w:hAnsi="新細明體" w:hint="eastAsia"/>
          <w:sz w:val="22"/>
        </w:rPr>
        <w:t>作品樂譜請以</w:t>
      </w:r>
      <w:r w:rsidRPr="00964DE1">
        <w:rPr>
          <w:rFonts w:ascii="新細明體" w:hAnsi="新細明體"/>
          <w:sz w:val="22"/>
        </w:rPr>
        <w:t>A4</w:t>
      </w:r>
      <w:r w:rsidRPr="00964DE1">
        <w:rPr>
          <w:rFonts w:ascii="新細明體" w:hAnsi="新細明體" w:hint="eastAsia"/>
          <w:sz w:val="22"/>
        </w:rPr>
        <w:t>尺寸雙面裝訂為原則。</w:t>
      </w:r>
    </w:p>
    <w:p w:rsidR="008804CE" w:rsidRPr="000B6C71" w:rsidRDefault="008804CE" w:rsidP="00893564">
      <w:pPr>
        <w:ind w:left="60" w:firstLine="840"/>
        <w:jc w:val="both"/>
        <w:rPr>
          <w:rFonts w:ascii="新細明體"/>
          <w:sz w:val="22"/>
        </w:rPr>
      </w:pPr>
      <w:r>
        <w:rPr>
          <w:rFonts w:ascii="新細明體" w:hAnsi="新細明體"/>
          <w:sz w:val="22"/>
        </w:rPr>
        <w:t>(</w:t>
      </w:r>
      <w:r>
        <w:rPr>
          <w:rFonts w:ascii="新細明體" w:hAnsi="新細明體" w:hint="eastAsia"/>
          <w:sz w:val="22"/>
        </w:rPr>
        <w:t>五</w:t>
      </w:r>
      <w:r>
        <w:rPr>
          <w:rFonts w:ascii="新細明體" w:hAnsi="新細明體"/>
          <w:sz w:val="22"/>
        </w:rPr>
        <w:t xml:space="preserve">) </w:t>
      </w:r>
      <w:r>
        <w:rPr>
          <w:rFonts w:ascii="新細明體" w:hAnsi="新細明體" w:hint="eastAsia"/>
          <w:sz w:val="22"/>
        </w:rPr>
        <w:t>入選演出者，請將作品分譜郵寄給製作人。</w:t>
      </w:r>
    </w:p>
    <w:p w:rsidR="008804CE" w:rsidRPr="00964DE1" w:rsidRDefault="008804CE" w:rsidP="002D6C9C">
      <w:pPr>
        <w:ind w:left="360"/>
        <w:jc w:val="both"/>
        <w:rPr>
          <w:rFonts w:ascii="新細明體"/>
          <w:sz w:val="22"/>
        </w:rPr>
      </w:pPr>
      <w:r>
        <w:rPr>
          <w:rFonts w:ascii="新細明體" w:hAnsi="新細明體"/>
          <w:sz w:val="22"/>
        </w:rPr>
        <w:t xml:space="preserve"> </w:t>
      </w:r>
      <w:r w:rsidRPr="00964DE1">
        <w:rPr>
          <w:rFonts w:ascii="新細明體" w:hAnsi="新細明體" w:hint="eastAsia"/>
          <w:sz w:val="22"/>
        </w:rPr>
        <w:t>三、選曲方式</w:t>
      </w:r>
    </w:p>
    <w:p w:rsidR="008804CE" w:rsidRPr="00964DE1" w:rsidRDefault="008804CE" w:rsidP="00893564">
      <w:pPr>
        <w:ind w:left="480" w:firstLine="480"/>
        <w:jc w:val="both"/>
        <w:rPr>
          <w:rFonts w:ascii="新細明體"/>
          <w:sz w:val="22"/>
        </w:rPr>
      </w:pPr>
      <w:r>
        <w:rPr>
          <w:rFonts w:ascii="新細明體" w:hAnsi="新細明體" w:hint="eastAsia"/>
          <w:sz w:val="22"/>
        </w:rPr>
        <w:t>由本會邀請評審，召開會議遴選作品。</w:t>
      </w:r>
    </w:p>
    <w:p w:rsidR="008804CE" w:rsidRDefault="008804CE" w:rsidP="00893564">
      <w:pPr>
        <w:spacing w:beforeLines="50"/>
        <w:jc w:val="both"/>
        <w:rPr>
          <w:rFonts w:ascii="新細明體"/>
          <w:sz w:val="22"/>
        </w:rPr>
      </w:pPr>
      <w:r w:rsidRPr="00964DE1">
        <w:rPr>
          <w:rFonts w:ascii="新細明體" w:hAnsi="新細明體" w:hint="eastAsia"/>
          <w:sz w:val="22"/>
        </w:rPr>
        <w:t>肆、</w:t>
      </w:r>
      <w:r>
        <w:rPr>
          <w:rFonts w:ascii="新細明體" w:hAnsi="新細明體"/>
          <w:sz w:val="22"/>
        </w:rPr>
        <w:t xml:space="preserve"> </w:t>
      </w:r>
      <w:r w:rsidRPr="00964DE1">
        <w:rPr>
          <w:rFonts w:ascii="新細明體" w:hAnsi="新細明體" w:hint="eastAsia"/>
          <w:sz w:val="22"/>
        </w:rPr>
        <w:t>音樂會日期及地點</w:t>
      </w:r>
      <w:r>
        <w:rPr>
          <w:rFonts w:ascii="新細明體" w:hAnsi="新細明體" w:hint="eastAsia"/>
          <w:sz w:val="22"/>
        </w:rPr>
        <w:t>：</w:t>
      </w:r>
      <w:r>
        <w:rPr>
          <w:rFonts w:ascii="新細明體" w:hAnsi="新細明體"/>
          <w:sz w:val="22"/>
        </w:rPr>
        <w:t>(</w:t>
      </w:r>
      <w:r>
        <w:rPr>
          <w:rFonts w:ascii="新細明體" w:hAnsi="新細明體" w:hint="eastAsia"/>
          <w:sz w:val="22"/>
        </w:rPr>
        <w:t>以下皆為暫訂日期</w:t>
      </w:r>
      <w:r>
        <w:rPr>
          <w:rFonts w:ascii="新細明體" w:hAnsi="新細明體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2091"/>
        <w:gridCol w:w="2091"/>
      </w:tblGrid>
      <w:tr w:rsidR="008804CE" w:rsidRPr="007C272D" w:rsidTr="00CD1DFE">
        <w:tc>
          <w:tcPr>
            <w:tcW w:w="2090" w:type="dxa"/>
          </w:tcPr>
          <w:p w:rsidR="008804CE" w:rsidRPr="007C272D" w:rsidRDefault="008804CE" w:rsidP="00CD1DFE">
            <w:r>
              <w:rPr>
                <w:rFonts w:hint="eastAsia"/>
              </w:rPr>
              <w:t>場次</w:t>
            </w:r>
          </w:p>
        </w:tc>
        <w:tc>
          <w:tcPr>
            <w:tcW w:w="2090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日期與時間</w:t>
            </w:r>
          </w:p>
        </w:tc>
        <w:tc>
          <w:tcPr>
            <w:tcW w:w="2091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地點</w:t>
            </w:r>
          </w:p>
        </w:tc>
        <w:tc>
          <w:tcPr>
            <w:tcW w:w="2091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製作人</w:t>
            </w:r>
          </w:p>
        </w:tc>
      </w:tr>
      <w:tr w:rsidR="008804CE" w:rsidRPr="007C272D" w:rsidTr="00CD1DFE">
        <w:tc>
          <w:tcPr>
            <w:tcW w:w="2090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高雄場</w:t>
            </w:r>
          </w:p>
        </w:tc>
        <w:tc>
          <w:tcPr>
            <w:tcW w:w="2090" w:type="dxa"/>
          </w:tcPr>
          <w:p w:rsidR="008804CE" w:rsidRPr="007C272D" w:rsidRDefault="008804CE" w:rsidP="00CD1DFE">
            <w:r w:rsidRPr="007C272D">
              <w:t>12/6 PM7:30</w:t>
            </w:r>
          </w:p>
        </w:tc>
        <w:tc>
          <w:tcPr>
            <w:tcW w:w="2091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高雄市音樂館</w:t>
            </w:r>
          </w:p>
        </w:tc>
        <w:tc>
          <w:tcPr>
            <w:tcW w:w="2091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應廣儀</w:t>
            </w:r>
          </w:p>
        </w:tc>
      </w:tr>
      <w:tr w:rsidR="008804CE" w:rsidRPr="007C272D" w:rsidTr="00CD1DFE">
        <w:tc>
          <w:tcPr>
            <w:tcW w:w="2090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台北場</w:t>
            </w:r>
            <w:r w:rsidRPr="007C272D">
              <w:t>(</w:t>
            </w:r>
            <w:r w:rsidRPr="007C272D">
              <w:rPr>
                <w:rFonts w:hint="eastAsia"/>
              </w:rPr>
              <w:t>一</w:t>
            </w:r>
            <w:r w:rsidRPr="007C272D">
              <w:t>)</w:t>
            </w:r>
          </w:p>
        </w:tc>
        <w:tc>
          <w:tcPr>
            <w:tcW w:w="2090" w:type="dxa"/>
          </w:tcPr>
          <w:p w:rsidR="008804CE" w:rsidRPr="007C272D" w:rsidRDefault="008804CE" w:rsidP="00CD1DFE">
            <w:r>
              <w:t>12/7 PM2</w:t>
            </w:r>
            <w:r w:rsidRPr="007C272D">
              <w:t>:30</w:t>
            </w:r>
          </w:p>
        </w:tc>
        <w:tc>
          <w:tcPr>
            <w:tcW w:w="2091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東吳大學松怡廳</w:t>
            </w:r>
          </w:p>
        </w:tc>
        <w:tc>
          <w:tcPr>
            <w:tcW w:w="2091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林岑陵</w:t>
            </w:r>
          </w:p>
        </w:tc>
      </w:tr>
      <w:tr w:rsidR="008804CE" w:rsidRPr="007C272D" w:rsidTr="00CD1DFE">
        <w:tc>
          <w:tcPr>
            <w:tcW w:w="2090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台北場</w:t>
            </w:r>
            <w:r w:rsidRPr="007C272D">
              <w:t>(</w:t>
            </w:r>
            <w:r w:rsidRPr="007C272D">
              <w:rPr>
                <w:rFonts w:hint="eastAsia"/>
              </w:rPr>
              <w:t>二</w:t>
            </w:r>
            <w:r w:rsidRPr="007C272D">
              <w:t>)</w:t>
            </w:r>
          </w:p>
        </w:tc>
        <w:tc>
          <w:tcPr>
            <w:tcW w:w="2090" w:type="dxa"/>
          </w:tcPr>
          <w:p w:rsidR="008804CE" w:rsidRPr="007C272D" w:rsidRDefault="008804CE" w:rsidP="00CD1DFE">
            <w:r>
              <w:t>12/7 PM7</w:t>
            </w:r>
            <w:r w:rsidRPr="007C272D">
              <w:t>:30</w:t>
            </w:r>
          </w:p>
        </w:tc>
        <w:tc>
          <w:tcPr>
            <w:tcW w:w="2091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東吳大學松怡廳</w:t>
            </w:r>
          </w:p>
        </w:tc>
        <w:tc>
          <w:tcPr>
            <w:tcW w:w="2091" w:type="dxa"/>
          </w:tcPr>
          <w:p w:rsidR="008804CE" w:rsidRPr="007C272D" w:rsidRDefault="008804CE" w:rsidP="00CD1DFE">
            <w:r>
              <w:rPr>
                <w:rFonts w:hint="eastAsia"/>
              </w:rPr>
              <w:t>潘家琳</w:t>
            </w:r>
          </w:p>
        </w:tc>
      </w:tr>
      <w:tr w:rsidR="008804CE" w:rsidRPr="007C272D" w:rsidTr="00CD1DFE">
        <w:tc>
          <w:tcPr>
            <w:tcW w:w="2090" w:type="dxa"/>
          </w:tcPr>
          <w:p w:rsidR="008804CE" w:rsidRPr="007C272D" w:rsidRDefault="008804CE" w:rsidP="00CD1DFE">
            <w:r>
              <w:rPr>
                <w:rFonts w:hint="eastAsia"/>
              </w:rPr>
              <w:t>台北場</w:t>
            </w: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</w:p>
        </w:tc>
        <w:tc>
          <w:tcPr>
            <w:tcW w:w="2090" w:type="dxa"/>
          </w:tcPr>
          <w:p w:rsidR="008804CE" w:rsidRPr="007C272D" w:rsidRDefault="008804CE" w:rsidP="00CD1DFE">
            <w:r>
              <w:t>12/8 PM2</w:t>
            </w:r>
            <w:r w:rsidRPr="007C272D">
              <w:t>:30</w:t>
            </w:r>
          </w:p>
        </w:tc>
        <w:tc>
          <w:tcPr>
            <w:tcW w:w="2091" w:type="dxa"/>
          </w:tcPr>
          <w:p w:rsidR="008804CE" w:rsidRPr="007C272D" w:rsidRDefault="008804CE" w:rsidP="00CD1DFE">
            <w:r>
              <w:rPr>
                <w:rFonts w:hint="eastAsia"/>
              </w:rPr>
              <w:t>國立師範大學音樂系演奏廳</w:t>
            </w:r>
          </w:p>
        </w:tc>
        <w:tc>
          <w:tcPr>
            <w:tcW w:w="2091" w:type="dxa"/>
          </w:tcPr>
          <w:p w:rsidR="008804CE" w:rsidRPr="007C272D" w:rsidRDefault="008804CE" w:rsidP="00CD1DFE">
            <w:r w:rsidRPr="007C272D">
              <w:rPr>
                <w:rFonts w:hint="eastAsia"/>
              </w:rPr>
              <w:t>莊文達</w:t>
            </w:r>
          </w:p>
        </w:tc>
      </w:tr>
    </w:tbl>
    <w:p w:rsidR="008804CE" w:rsidRDefault="008804CE" w:rsidP="00893564">
      <w:pPr>
        <w:spacing w:beforeLines="50"/>
        <w:jc w:val="both"/>
        <w:rPr>
          <w:rFonts w:ascii="新細明體"/>
          <w:sz w:val="22"/>
        </w:rPr>
      </w:pPr>
    </w:p>
    <w:p w:rsidR="008804CE" w:rsidRPr="00964DE1" w:rsidRDefault="008804CE" w:rsidP="00893564">
      <w:pPr>
        <w:spacing w:beforeLines="50"/>
        <w:jc w:val="both"/>
        <w:rPr>
          <w:rFonts w:ascii="新細明體"/>
          <w:sz w:val="22"/>
        </w:rPr>
      </w:pPr>
      <w:r w:rsidRPr="00964DE1">
        <w:rPr>
          <w:rFonts w:ascii="新細明體" w:hAnsi="新細明體" w:hint="eastAsia"/>
          <w:sz w:val="22"/>
        </w:rPr>
        <w:t>伍、</w:t>
      </w:r>
      <w:r>
        <w:rPr>
          <w:rFonts w:ascii="新細明體" w:hAnsi="新細明體"/>
          <w:sz w:val="22"/>
        </w:rPr>
        <w:t xml:space="preserve"> </w:t>
      </w:r>
      <w:r w:rsidRPr="00964DE1">
        <w:rPr>
          <w:rFonts w:ascii="新細明體" w:hAnsi="新細明體" w:hint="eastAsia"/>
          <w:sz w:val="22"/>
        </w:rPr>
        <w:t>附則</w:t>
      </w:r>
    </w:p>
    <w:p w:rsidR="008804CE" w:rsidRPr="006761B0" w:rsidRDefault="008804CE" w:rsidP="002D6C9C">
      <w:pPr>
        <w:ind w:leftChars="225" w:left="540"/>
        <w:jc w:val="both"/>
        <w:rPr>
          <w:rFonts w:ascii="新細明體"/>
          <w:sz w:val="22"/>
          <w:lang w:val="fr-FR"/>
        </w:rPr>
      </w:pPr>
      <w:r w:rsidRPr="00964DE1">
        <w:rPr>
          <w:rFonts w:ascii="新細明體" w:hAnsi="新細明體" w:hint="eastAsia"/>
          <w:sz w:val="22"/>
        </w:rPr>
        <w:t>本通告未盡事宜得由主辦單位隨時增補公布之，若有疑義請洽亞洲作曲家聯盟台灣總會秘書處</w:t>
      </w:r>
      <w:r>
        <w:rPr>
          <w:rFonts w:ascii="新細明體" w:hAnsi="新細明體" w:hint="eastAsia"/>
          <w:sz w:val="22"/>
        </w:rPr>
        <w:t>。</w:t>
      </w:r>
      <w:r w:rsidRPr="00964DE1">
        <w:rPr>
          <w:rFonts w:ascii="新細明體" w:hAnsi="新細明體" w:hint="eastAsia"/>
          <w:sz w:val="22"/>
        </w:rPr>
        <w:t>協會電話：</w:t>
      </w:r>
      <w:r w:rsidRPr="00964DE1">
        <w:rPr>
          <w:rFonts w:ascii="新細明體" w:hAnsi="新細明體"/>
          <w:sz w:val="22"/>
        </w:rPr>
        <w:t>02-28975900</w:t>
      </w:r>
      <w:r>
        <w:rPr>
          <w:rFonts w:ascii="新細明體" w:hAnsi="新細明體" w:hint="eastAsia"/>
          <w:sz w:val="22"/>
        </w:rPr>
        <w:t>（每週一、三、四、五</w:t>
      </w:r>
      <w:r w:rsidRPr="00964DE1">
        <w:rPr>
          <w:rFonts w:ascii="新細明體" w:hAnsi="新細明體" w:hint="eastAsia"/>
          <w:sz w:val="22"/>
        </w:rPr>
        <w:t>）</w:t>
      </w:r>
      <w:r>
        <w:rPr>
          <w:rFonts w:ascii="新細明體" w:hAnsi="新細明體" w:hint="eastAsia"/>
          <w:sz w:val="22"/>
        </w:rPr>
        <w:t>、秘書邱琬婷：</w:t>
      </w:r>
      <w:r>
        <w:rPr>
          <w:rFonts w:ascii="新細明體" w:hAnsi="新細明體"/>
          <w:sz w:val="22"/>
        </w:rPr>
        <w:t>0958282803</w:t>
      </w:r>
      <w:r>
        <w:rPr>
          <w:rFonts w:ascii="新細明體" w:hAnsi="新細明體" w:hint="eastAsia"/>
          <w:sz w:val="22"/>
        </w:rPr>
        <w:t>。</w:t>
      </w:r>
      <w:r w:rsidRPr="006761B0">
        <w:rPr>
          <w:rFonts w:ascii="新細明體" w:hAnsi="新細明體"/>
          <w:sz w:val="22"/>
          <w:lang w:val="fr-FR"/>
        </w:rPr>
        <w:t xml:space="preserve">E-mail: </w:t>
      </w:r>
      <w:hyperlink r:id="rId5" w:history="1">
        <w:r w:rsidRPr="006761B0">
          <w:rPr>
            <w:rStyle w:val="Hyperlink"/>
            <w:rFonts w:ascii="新細明體" w:hAnsi="新細明體"/>
            <w:sz w:val="22"/>
            <w:lang w:val="fr-FR"/>
          </w:rPr>
          <w:t>info@acl-taiwan.org.tw</w:t>
        </w:r>
      </w:hyperlink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Pr="006761B0" w:rsidRDefault="008804CE" w:rsidP="002D6C9C">
      <w:pPr>
        <w:jc w:val="both"/>
        <w:rPr>
          <w:rFonts w:ascii="新細明體"/>
          <w:sz w:val="22"/>
          <w:lang w:val="fr-FR"/>
        </w:rPr>
      </w:pPr>
    </w:p>
    <w:p w:rsidR="008804CE" w:rsidRPr="00893564" w:rsidRDefault="008804CE" w:rsidP="002D6C9C">
      <w:pPr>
        <w:jc w:val="center"/>
        <w:rPr>
          <w:b/>
          <w:szCs w:val="24"/>
          <w:lang w:val="fr-FR"/>
        </w:rPr>
      </w:pPr>
      <w:r w:rsidRPr="00893564">
        <w:rPr>
          <w:rFonts w:ascii="新細明體" w:hAnsi="新細明體" w:cs="新細明體" w:hint="eastAsia"/>
          <w:b/>
          <w:szCs w:val="24"/>
        </w:rPr>
        <w:t>亞洲作曲家聯盟台灣總會</w:t>
      </w:r>
      <w:r w:rsidRPr="00893564">
        <w:rPr>
          <w:rFonts w:hint="eastAsia"/>
          <w:b/>
          <w:szCs w:val="24"/>
          <w:lang w:val="fr-FR"/>
        </w:rPr>
        <w:t>《</w:t>
      </w:r>
      <w:r w:rsidRPr="00893564">
        <w:rPr>
          <w:rFonts w:ascii="新細明體" w:hAnsi="新細明體" w:cs="新細明體" w:hint="eastAsia"/>
          <w:b/>
          <w:szCs w:val="24"/>
        </w:rPr>
        <w:t>音樂台灣</w:t>
      </w:r>
      <w:r w:rsidRPr="00893564">
        <w:rPr>
          <w:b/>
          <w:szCs w:val="24"/>
          <w:lang w:val="fr-FR"/>
        </w:rPr>
        <w:t>2013</w:t>
      </w:r>
      <w:r w:rsidRPr="00893564">
        <w:rPr>
          <w:rFonts w:ascii="新細明體" w:hAnsi="新細明體" w:cs="新細明體" w:hint="eastAsia"/>
          <w:b/>
          <w:szCs w:val="24"/>
        </w:rPr>
        <w:t>作品發表會》</w:t>
      </w:r>
    </w:p>
    <w:p w:rsidR="008804CE" w:rsidRPr="0005339F" w:rsidRDefault="008804CE" w:rsidP="002D6C9C">
      <w:pPr>
        <w:jc w:val="center"/>
      </w:pPr>
      <w:r>
        <w:rPr>
          <w:rFonts w:ascii="新細明體" w:hAnsi="新細明體" w:cs="新細明體" w:hint="eastAsia"/>
        </w:rPr>
        <w:t>徵曲資料表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"/>
        <w:gridCol w:w="803"/>
        <w:gridCol w:w="2013"/>
        <w:gridCol w:w="799"/>
        <w:gridCol w:w="1416"/>
        <w:gridCol w:w="2199"/>
      </w:tblGrid>
      <w:tr w:rsidR="008804CE" w:rsidRPr="007C272D" w:rsidTr="00940A30">
        <w:trPr>
          <w:trHeight w:val="162"/>
        </w:trPr>
        <w:tc>
          <w:tcPr>
            <w:tcW w:w="85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04CE" w:rsidRPr="0005339F" w:rsidRDefault="008804CE" w:rsidP="00940A30">
            <w:pPr>
              <w:tabs>
                <w:tab w:val="left" w:pos="1653"/>
              </w:tabs>
              <w:spacing w:line="280" w:lineRule="exact"/>
              <w:rPr>
                <w:b/>
              </w:rPr>
            </w:pPr>
            <w:r w:rsidRPr="0005339F">
              <w:rPr>
                <w:rFonts w:ascii="新細明體" w:hAnsi="新細明體" w:cs="新細明體" w:hint="eastAsia"/>
                <w:b/>
              </w:rPr>
              <w:t>個人資料</w:t>
            </w:r>
          </w:p>
        </w:tc>
      </w:tr>
      <w:tr w:rsidR="008804CE" w:rsidRPr="007C272D" w:rsidTr="00940A30">
        <w:trPr>
          <w:trHeight w:val="375"/>
        </w:trPr>
        <w:tc>
          <w:tcPr>
            <w:tcW w:w="1292" w:type="dxa"/>
            <w:tcBorders>
              <w:left w:val="double" w:sz="4" w:space="0" w:color="auto"/>
              <w:right w:val="nil"/>
            </w:tcBorders>
            <w:vAlign w:val="bottom"/>
          </w:tcPr>
          <w:p w:rsidR="008804CE" w:rsidRPr="007C272D" w:rsidRDefault="008804CE" w:rsidP="00940A30">
            <w:pPr>
              <w:jc w:val="both"/>
            </w:pPr>
            <w:r>
              <w:rPr>
                <w:rFonts w:ascii="新細明體" w:hAnsi="新細明體" w:cs="新細明體" w:hint="eastAsia"/>
              </w:rPr>
              <w:t>姓名</w:t>
            </w:r>
          </w:p>
        </w:tc>
        <w:tc>
          <w:tcPr>
            <w:tcW w:w="3615" w:type="dxa"/>
            <w:gridSpan w:val="3"/>
            <w:tcBorders>
              <w:left w:val="nil"/>
              <w:right w:val="double" w:sz="4" w:space="0" w:color="auto"/>
            </w:tcBorders>
          </w:tcPr>
          <w:p w:rsidR="008804CE" w:rsidRPr="007C272D" w:rsidRDefault="008804CE" w:rsidP="00940A30">
            <w:pPr>
              <w:ind w:right="960"/>
            </w:pPr>
            <w:r>
              <w:rPr>
                <w:rFonts w:hint="eastAsia"/>
              </w:rPr>
              <w:t>中文：</w:t>
            </w:r>
          </w:p>
        </w:tc>
        <w:tc>
          <w:tcPr>
            <w:tcW w:w="3615" w:type="dxa"/>
            <w:gridSpan w:val="2"/>
            <w:tcBorders>
              <w:left w:val="nil"/>
              <w:right w:val="double" w:sz="4" w:space="0" w:color="auto"/>
            </w:tcBorders>
          </w:tcPr>
          <w:p w:rsidR="008804CE" w:rsidRPr="007C272D" w:rsidRDefault="008804CE" w:rsidP="00940A30">
            <w:pPr>
              <w:ind w:right="960"/>
            </w:pPr>
            <w:r>
              <w:rPr>
                <w:rFonts w:hint="eastAsia"/>
              </w:rPr>
              <w:t>英文：</w:t>
            </w:r>
          </w:p>
        </w:tc>
      </w:tr>
      <w:tr w:rsidR="008804CE" w:rsidRPr="007C272D" w:rsidTr="00940A30">
        <w:trPr>
          <w:trHeight w:val="375"/>
        </w:trPr>
        <w:tc>
          <w:tcPr>
            <w:tcW w:w="1292" w:type="dxa"/>
            <w:tcBorders>
              <w:left w:val="double" w:sz="4" w:space="0" w:color="auto"/>
            </w:tcBorders>
            <w:vAlign w:val="center"/>
          </w:tcPr>
          <w:p w:rsidR="008804CE" w:rsidRPr="007C272D" w:rsidRDefault="008804CE" w:rsidP="00940A30">
            <w:pPr>
              <w:jc w:val="both"/>
            </w:pPr>
            <w:r w:rsidRPr="007C272D">
              <w:t>ACL</w:t>
            </w:r>
            <w:r>
              <w:rPr>
                <w:rFonts w:ascii="新細明體" w:hAnsi="新細明體" w:cs="新細明體" w:hint="eastAsia"/>
              </w:rPr>
              <w:t>會籍</w:t>
            </w:r>
          </w:p>
        </w:tc>
        <w:tc>
          <w:tcPr>
            <w:tcW w:w="2816" w:type="dxa"/>
            <w:gridSpan w:val="2"/>
            <w:tcBorders>
              <w:right w:val="nil"/>
            </w:tcBorders>
            <w:vAlign w:val="center"/>
          </w:tcPr>
          <w:p w:rsidR="008804CE" w:rsidRPr="007C272D" w:rsidRDefault="008804CE" w:rsidP="00940A30">
            <w:pPr>
              <w:jc w:val="both"/>
            </w:pP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正</w:t>
            </w:r>
            <w:bookmarkStart w:id="0" w:name="_GoBack"/>
            <w:bookmarkEnd w:id="0"/>
            <w:r>
              <w:rPr>
                <w:rFonts w:ascii="新細明體" w:hAnsi="新細明體" w:cs="新細明體" w:hint="eastAsia"/>
              </w:rPr>
              <w:t>式會員／預備會員</w:t>
            </w: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  <w:vAlign w:val="center"/>
          </w:tcPr>
          <w:p w:rsidR="008804CE" w:rsidRPr="007C272D" w:rsidRDefault="008804CE" w:rsidP="00940A30">
            <w:pPr>
              <w:jc w:val="both"/>
            </w:pP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長青會員</w:t>
            </w:r>
          </w:p>
        </w:tc>
        <w:tc>
          <w:tcPr>
            <w:tcW w:w="2199" w:type="dxa"/>
            <w:tcBorders>
              <w:left w:val="nil"/>
              <w:right w:val="double" w:sz="4" w:space="0" w:color="auto"/>
            </w:tcBorders>
          </w:tcPr>
          <w:p w:rsidR="008804CE" w:rsidRPr="007C272D" w:rsidRDefault="008804CE" w:rsidP="00940A30"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非會員</w:t>
            </w:r>
          </w:p>
          <w:p w:rsidR="008804CE" w:rsidRPr="007C272D" w:rsidRDefault="008804CE" w:rsidP="00940A30">
            <w:r>
              <w:rPr>
                <w:rFonts w:ascii="新細明體" w:hAnsi="新細明體" w:cs="新細明體" w:hint="eastAsia"/>
              </w:rPr>
              <w:t>（需附入會申請表）</w:t>
            </w:r>
          </w:p>
        </w:tc>
      </w:tr>
      <w:tr w:rsidR="008804CE" w:rsidRPr="007C272D" w:rsidTr="00940A30">
        <w:trPr>
          <w:trHeight w:val="568"/>
        </w:trPr>
        <w:tc>
          <w:tcPr>
            <w:tcW w:w="1292" w:type="dxa"/>
            <w:tcBorders>
              <w:left w:val="double" w:sz="4" w:space="0" w:color="auto"/>
            </w:tcBorders>
            <w:vAlign w:val="center"/>
          </w:tcPr>
          <w:p w:rsidR="008804CE" w:rsidRPr="007C272D" w:rsidRDefault="008804CE" w:rsidP="00940A30">
            <w:pPr>
              <w:spacing w:line="240" w:lineRule="exact"/>
              <w:jc w:val="both"/>
            </w:pPr>
            <w:r>
              <w:rPr>
                <w:rFonts w:ascii="新細明體" w:hAnsi="新細明體" w:cs="新細明體" w:hint="eastAsia"/>
              </w:rPr>
              <w:t>現職</w:t>
            </w:r>
          </w:p>
        </w:tc>
        <w:tc>
          <w:tcPr>
            <w:tcW w:w="2816" w:type="dxa"/>
            <w:gridSpan w:val="2"/>
          </w:tcPr>
          <w:p w:rsidR="008804CE" w:rsidRPr="007C272D" w:rsidRDefault="008804CE" w:rsidP="00940A30"/>
        </w:tc>
        <w:tc>
          <w:tcPr>
            <w:tcW w:w="2215" w:type="dxa"/>
            <w:gridSpan w:val="2"/>
            <w:vAlign w:val="center"/>
          </w:tcPr>
          <w:p w:rsidR="008804CE" w:rsidRPr="007C272D" w:rsidRDefault="008804CE" w:rsidP="00940A30">
            <w:pPr>
              <w:spacing w:line="240" w:lineRule="exact"/>
              <w:jc w:val="both"/>
            </w:pPr>
            <w:r>
              <w:rPr>
                <w:rFonts w:ascii="新細明體" w:hAnsi="新細明體" w:cs="新細明體" w:hint="eastAsia"/>
              </w:rPr>
              <w:t>出生年月日</w:t>
            </w:r>
          </w:p>
          <w:p w:rsidR="008804CE" w:rsidRPr="007C272D" w:rsidRDefault="008804CE" w:rsidP="00940A30">
            <w:pPr>
              <w:spacing w:line="360" w:lineRule="auto"/>
            </w:pPr>
            <w:r w:rsidRPr="007C272D">
              <w:rPr>
                <w:sz w:val="20"/>
                <w:szCs w:val="20"/>
              </w:rPr>
              <w:t>(YYYY/MM/DD)</w:t>
            </w:r>
          </w:p>
        </w:tc>
        <w:tc>
          <w:tcPr>
            <w:tcW w:w="2199" w:type="dxa"/>
            <w:tcBorders>
              <w:right w:val="double" w:sz="4" w:space="0" w:color="auto"/>
            </w:tcBorders>
            <w:vAlign w:val="center"/>
          </w:tcPr>
          <w:p w:rsidR="008804CE" w:rsidRPr="007C272D" w:rsidRDefault="008804CE" w:rsidP="00940A30">
            <w:pPr>
              <w:spacing w:line="360" w:lineRule="auto"/>
            </w:pPr>
            <w:r w:rsidRPr="007C272D">
              <w:t xml:space="preserve">      /</w:t>
            </w:r>
            <w:r>
              <w:rPr>
                <w:rFonts w:ascii="新細明體" w:hAnsi="新細明體" w:cs="新細明體" w:hint="eastAsia"/>
              </w:rPr>
              <w:t xml:space="preserve">　　</w:t>
            </w:r>
            <w:r w:rsidRPr="007C272D">
              <w:t>/</w:t>
            </w:r>
            <w:r>
              <w:rPr>
                <w:rFonts w:ascii="新細明體" w:hAnsi="新細明體" w:cs="新細明體" w:hint="eastAsia"/>
              </w:rPr>
              <w:t xml:space="preserve">　　　</w:t>
            </w:r>
          </w:p>
        </w:tc>
      </w:tr>
      <w:tr w:rsidR="008804CE" w:rsidRPr="007C272D" w:rsidTr="00940A30">
        <w:trPr>
          <w:trHeight w:val="464"/>
        </w:trPr>
        <w:tc>
          <w:tcPr>
            <w:tcW w:w="1292" w:type="dxa"/>
            <w:tcBorders>
              <w:left w:val="double" w:sz="4" w:space="0" w:color="auto"/>
            </w:tcBorders>
            <w:vAlign w:val="center"/>
          </w:tcPr>
          <w:p w:rsidR="008804CE" w:rsidRPr="007C272D" w:rsidRDefault="008804CE" w:rsidP="00940A30">
            <w:pPr>
              <w:jc w:val="both"/>
            </w:pPr>
            <w:r>
              <w:rPr>
                <w:rFonts w:ascii="新細明體" w:hAnsi="新細明體" w:cs="新細明體" w:hint="eastAsia"/>
              </w:rPr>
              <w:t>連絡方式</w:t>
            </w:r>
          </w:p>
        </w:tc>
        <w:tc>
          <w:tcPr>
            <w:tcW w:w="2816" w:type="dxa"/>
            <w:gridSpan w:val="2"/>
            <w:vAlign w:val="center"/>
          </w:tcPr>
          <w:p w:rsidR="008804CE" w:rsidRPr="007C272D" w:rsidRDefault="008804CE" w:rsidP="00940A30">
            <w:r>
              <w:rPr>
                <w:rFonts w:ascii="新細明體" w:hAnsi="新細明體" w:cs="新細明體" w:hint="eastAsia"/>
              </w:rPr>
              <w:t>電話</w:t>
            </w:r>
          </w:p>
        </w:tc>
        <w:tc>
          <w:tcPr>
            <w:tcW w:w="4414" w:type="dxa"/>
            <w:gridSpan w:val="3"/>
            <w:tcBorders>
              <w:right w:val="double" w:sz="4" w:space="0" w:color="auto"/>
            </w:tcBorders>
            <w:vAlign w:val="center"/>
          </w:tcPr>
          <w:p w:rsidR="008804CE" w:rsidRPr="007C272D" w:rsidRDefault="008804CE" w:rsidP="00940A30">
            <w:r w:rsidRPr="007C272D">
              <w:t>Email</w:t>
            </w:r>
          </w:p>
        </w:tc>
      </w:tr>
      <w:tr w:rsidR="008804CE" w:rsidRPr="007C272D" w:rsidTr="00940A30">
        <w:trPr>
          <w:trHeight w:val="740"/>
        </w:trPr>
        <w:tc>
          <w:tcPr>
            <w:tcW w:w="852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4CE" w:rsidRPr="007C272D" w:rsidRDefault="008804CE" w:rsidP="00940A30">
            <w:pPr>
              <w:jc w:val="both"/>
            </w:pPr>
            <w:r>
              <w:rPr>
                <w:rFonts w:ascii="新細明體" w:hAnsi="新細明體" w:cs="新細明體" w:hint="eastAsia"/>
              </w:rPr>
              <w:t>地址</w:t>
            </w:r>
          </w:p>
        </w:tc>
      </w:tr>
      <w:tr w:rsidR="008804CE" w:rsidRPr="007C272D" w:rsidTr="00940A30">
        <w:tc>
          <w:tcPr>
            <w:tcW w:w="85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04CE" w:rsidRPr="0005339F" w:rsidRDefault="008804CE" w:rsidP="00940A30">
            <w:pPr>
              <w:tabs>
                <w:tab w:val="left" w:pos="1653"/>
              </w:tabs>
              <w:spacing w:line="280" w:lineRule="exact"/>
              <w:rPr>
                <w:b/>
              </w:rPr>
            </w:pPr>
            <w:r w:rsidRPr="0005339F">
              <w:rPr>
                <w:rFonts w:ascii="新細明體" w:hAnsi="新細明體" w:cs="新細明體" w:hint="eastAsia"/>
                <w:b/>
              </w:rPr>
              <w:t>作品資料</w:t>
            </w:r>
          </w:p>
        </w:tc>
      </w:tr>
      <w:tr w:rsidR="008804CE" w:rsidRPr="007C272D" w:rsidTr="00940A30">
        <w:trPr>
          <w:trHeight w:val="136"/>
        </w:trPr>
        <w:tc>
          <w:tcPr>
            <w:tcW w:w="852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804CE" w:rsidRPr="007C272D" w:rsidRDefault="008804CE" w:rsidP="00940A30">
            <w:pPr>
              <w:spacing w:line="360" w:lineRule="auto"/>
            </w:pPr>
            <w:r>
              <w:rPr>
                <w:rFonts w:ascii="新細明體" w:hAnsi="新細明體" w:cs="新細明體" w:hint="eastAsia"/>
              </w:rPr>
              <w:t>樂曲標題（中文）：</w:t>
            </w:r>
          </w:p>
        </w:tc>
      </w:tr>
      <w:tr w:rsidR="008804CE" w:rsidRPr="007C272D" w:rsidTr="00940A30">
        <w:trPr>
          <w:trHeight w:val="408"/>
        </w:trPr>
        <w:tc>
          <w:tcPr>
            <w:tcW w:w="852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804CE" w:rsidRPr="007C272D" w:rsidRDefault="008804CE" w:rsidP="00940A30">
            <w:pPr>
              <w:spacing w:line="360" w:lineRule="auto"/>
            </w:pPr>
            <w:r>
              <w:rPr>
                <w:rFonts w:ascii="新細明體" w:hAnsi="新細明體" w:cs="新細明體" w:hint="eastAsia"/>
              </w:rPr>
              <w:t>樂曲標題（英文）：</w:t>
            </w:r>
          </w:p>
        </w:tc>
      </w:tr>
      <w:tr w:rsidR="008804CE" w:rsidRPr="007C272D" w:rsidTr="00940A30">
        <w:trPr>
          <w:trHeight w:val="550"/>
        </w:trPr>
        <w:tc>
          <w:tcPr>
            <w:tcW w:w="1292" w:type="dxa"/>
            <w:tcBorders>
              <w:left w:val="double" w:sz="4" w:space="0" w:color="auto"/>
            </w:tcBorders>
            <w:vAlign w:val="center"/>
          </w:tcPr>
          <w:p w:rsidR="008804CE" w:rsidRPr="007C272D" w:rsidRDefault="008804CE" w:rsidP="00940A30">
            <w:pPr>
              <w:jc w:val="both"/>
            </w:pPr>
            <w:r>
              <w:rPr>
                <w:rFonts w:ascii="新細明體" w:hAnsi="新細明體" w:cs="新細明體" w:hint="eastAsia"/>
              </w:rPr>
              <w:t>完成時間</w:t>
            </w:r>
          </w:p>
        </w:tc>
        <w:tc>
          <w:tcPr>
            <w:tcW w:w="2816" w:type="dxa"/>
            <w:gridSpan w:val="2"/>
            <w:vAlign w:val="center"/>
          </w:tcPr>
          <w:p w:rsidR="008804CE" w:rsidRPr="007C272D" w:rsidRDefault="008804CE" w:rsidP="00940A30">
            <w:pPr>
              <w:jc w:val="both"/>
            </w:pPr>
          </w:p>
        </w:tc>
        <w:tc>
          <w:tcPr>
            <w:tcW w:w="2215" w:type="dxa"/>
            <w:gridSpan w:val="2"/>
            <w:vAlign w:val="center"/>
          </w:tcPr>
          <w:p w:rsidR="008804CE" w:rsidRPr="007C272D" w:rsidRDefault="008804CE" w:rsidP="00940A30">
            <w:pPr>
              <w:jc w:val="both"/>
            </w:pPr>
            <w:r>
              <w:rPr>
                <w:rFonts w:ascii="新細明體" w:hAnsi="新細明體" w:cs="新細明體" w:hint="eastAsia"/>
              </w:rPr>
              <w:t>樂曲精確長度（分）</w:t>
            </w:r>
          </w:p>
        </w:tc>
        <w:tc>
          <w:tcPr>
            <w:tcW w:w="2199" w:type="dxa"/>
            <w:tcBorders>
              <w:right w:val="double" w:sz="4" w:space="0" w:color="auto"/>
            </w:tcBorders>
            <w:vAlign w:val="center"/>
          </w:tcPr>
          <w:p w:rsidR="008804CE" w:rsidRPr="007C272D" w:rsidRDefault="008804CE" w:rsidP="00940A30">
            <w:pPr>
              <w:jc w:val="both"/>
            </w:pPr>
          </w:p>
        </w:tc>
      </w:tr>
      <w:tr w:rsidR="008804CE" w:rsidRPr="007C272D" w:rsidTr="00940A30">
        <w:tc>
          <w:tcPr>
            <w:tcW w:w="8522" w:type="dxa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804CE" w:rsidRPr="007C272D" w:rsidRDefault="008804CE" w:rsidP="00940A30">
            <w:pPr>
              <w:spacing w:line="280" w:lineRule="exact"/>
            </w:pPr>
            <w:r>
              <w:rPr>
                <w:rFonts w:ascii="新細明體" w:hAnsi="新細明體" w:cs="新細明體" w:hint="eastAsia"/>
              </w:rPr>
              <w:t>若於音樂台灣</w:t>
            </w:r>
            <w:r>
              <w:t>2013</w:t>
            </w:r>
            <w:r>
              <w:rPr>
                <w:rFonts w:ascii="新細明體" w:hAnsi="新細明體" w:cs="新細明體" w:hint="eastAsia"/>
              </w:rPr>
              <w:t>作品發表會演出，此作品為</w:t>
            </w:r>
          </w:p>
        </w:tc>
      </w:tr>
      <w:tr w:rsidR="008804CE" w:rsidRPr="007C272D" w:rsidTr="00940A30">
        <w:tc>
          <w:tcPr>
            <w:tcW w:w="2095" w:type="dxa"/>
            <w:gridSpan w:val="2"/>
            <w:tcBorders>
              <w:top w:val="nil"/>
              <w:left w:val="double" w:sz="4" w:space="0" w:color="auto"/>
              <w:right w:val="nil"/>
            </w:tcBorders>
          </w:tcPr>
          <w:p w:rsidR="008804CE" w:rsidRPr="007C272D" w:rsidRDefault="008804CE" w:rsidP="00940A30">
            <w:pPr>
              <w:spacing w:line="280" w:lineRule="exact"/>
            </w:pP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世界首演</w:t>
            </w: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</w:tcPr>
          <w:p w:rsidR="008804CE" w:rsidRPr="007C272D" w:rsidRDefault="008804CE" w:rsidP="00940A30">
            <w:pPr>
              <w:spacing w:line="280" w:lineRule="exact"/>
            </w:pP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台灣首演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:rsidR="008804CE" w:rsidRPr="007C272D" w:rsidRDefault="008804CE" w:rsidP="00940A30">
            <w:pPr>
              <w:spacing w:line="280" w:lineRule="exact"/>
            </w:pP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以上皆非</w:t>
            </w:r>
          </w:p>
        </w:tc>
      </w:tr>
      <w:tr w:rsidR="008804CE" w:rsidRPr="007C272D" w:rsidTr="00940A30">
        <w:tc>
          <w:tcPr>
            <w:tcW w:w="852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804CE" w:rsidRPr="007C272D" w:rsidRDefault="008804CE" w:rsidP="00940A30">
            <w:pPr>
              <w:spacing w:line="280" w:lineRule="exact"/>
            </w:pPr>
            <w:r>
              <w:rPr>
                <w:rFonts w:ascii="新細明體" w:hAnsi="新細明體" w:cs="新細明體" w:hint="eastAsia"/>
              </w:rPr>
              <w:t>類別</w:t>
            </w:r>
          </w:p>
        </w:tc>
      </w:tr>
      <w:tr w:rsidR="008804CE" w:rsidRPr="007C272D" w:rsidTr="00940A30">
        <w:tc>
          <w:tcPr>
            <w:tcW w:w="852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804CE" w:rsidRPr="007C272D" w:rsidRDefault="008804CE" w:rsidP="00940A30">
            <w:pPr>
              <w:spacing w:line="280" w:lineRule="exact"/>
            </w:pPr>
            <w:r w:rsidRPr="007C272D">
              <w:rPr>
                <w:rFonts w:hint="eastAsia"/>
              </w:rPr>
              <w:t>獨奏／唱與室內樂</w:t>
            </w:r>
          </w:p>
          <w:p w:rsidR="008804CE" w:rsidRPr="007C272D" w:rsidRDefault="008804CE" w:rsidP="00940A30">
            <w:pPr>
              <w:spacing w:line="280" w:lineRule="exact"/>
            </w:pPr>
            <w:r w:rsidRPr="007C272D">
              <w:t xml:space="preserve">   </w:t>
            </w: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hint="eastAsia"/>
              </w:rPr>
              <w:t>五人內編制，含絲竹樂。</w:t>
            </w:r>
          </w:p>
          <w:p w:rsidR="008804CE" w:rsidRDefault="008804CE" w:rsidP="00940A30">
            <w:pPr>
              <w:spacing w:line="280" w:lineRule="exact"/>
            </w:pPr>
            <w:r w:rsidRPr="007C272D">
              <w:t xml:space="preserve">   </w:t>
            </w: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 w:rsidRPr="007C272D">
              <w:rPr>
                <w:rFonts w:hint="eastAsia"/>
              </w:rPr>
              <w:t>五人內編制</w:t>
            </w:r>
            <w:r>
              <w:rPr>
                <w:rFonts w:hint="eastAsia"/>
              </w:rPr>
              <w:t>，不含絲竹樂。</w:t>
            </w:r>
          </w:p>
          <w:p w:rsidR="008804CE" w:rsidRPr="007C272D" w:rsidRDefault="008804CE" w:rsidP="00893564">
            <w:pPr>
              <w:spacing w:line="280" w:lineRule="exact"/>
              <w:ind w:left="720" w:hangingChars="300" w:hanging="720"/>
            </w:pPr>
            <w:r>
              <w:t xml:space="preserve">   </w:t>
            </w:r>
            <w:r w:rsidRPr="007C272D"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五人內室內樂作品，編制範圍為</w:t>
            </w:r>
            <w:r w:rsidRPr="00D717A8">
              <w:rPr>
                <w:rFonts w:hint="eastAsia"/>
              </w:rPr>
              <w:t>長笛</w:t>
            </w:r>
            <w:r w:rsidRPr="00D717A8">
              <w:t>1</w:t>
            </w:r>
            <w:r w:rsidRPr="00D717A8">
              <w:rPr>
                <w:rFonts w:hint="eastAsia"/>
              </w:rPr>
              <w:t>、雙簧管</w:t>
            </w:r>
            <w:r w:rsidRPr="00D717A8">
              <w:t>1</w:t>
            </w:r>
            <w:r w:rsidRPr="00D717A8">
              <w:rPr>
                <w:rFonts w:hint="eastAsia"/>
              </w:rPr>
              <w:t>、單簧管</w:t>
            </w:r>
            <w:r w:rsidRPr="00D717A8">
              <w:t>1</w:t>
            </w:r>
            <w:r w:rsidRPr="00D717A8">
              <w:rPr>
                <w:rFonts w:hint="eastAsia"/>
              </w:rPr>
              <w:t>、鋼琴</w:t>
            </w:r>
            <w:r w:rsidRPr="00D717A8">
              <w:t>1</w:t>
            </w:r>
            <w:r w:rsidRPr="00D717A8">
              <w:rPr>
                <w:rFonts w:hint="eastAsia"/>
              </w:rPr>
              <w:t>、小提琴</w:t>
            </w:r>
            <w:r w:rsidRPr="00D717A8">
              <w:t>2</w:t>
            </w:r>
            <w:r w:rsidRPr="00D717A8">
              <w:rPr>
                <w:rFonts w:hint="eastAsia"/>
              </w:rPr>
              <w:t>、中提琴</w:t>
            </w:r>
            <w:r w:rsidRPr="00D717A8">
              <w:t>1</w:t>
            </w:r>
            <w:r w:rsidRPr="00D717A8">
              <w:rPr>
                <w:rFonts w:hint="eastAsia"/>
              </w:rPr>
              <w:t>、大提琴</w:t>
            </w:r>
            <w:r w:rsidRPr="00D717A8">
              <w:t>1</w:t>
            </w:r>
            <w:r w:rsidRPr="00D717A8">
              <w:rPr>
                <w:rFonts w:hint="eastAsia"/>
              </w:rPr>
              <w:t>。</w:t>
            </w:r>
          </w:p>
        </w:tc>
      </w:tr>
      <w:tr w:rsidR="008804CE" w:rsidRPr="007C272D" w:rsidTr="00940A30">
        <w:trPr>
          <w:trHeight w:val="2020"/>
        </w:trPr>
        <w:tc>
          <w:tcPr>
            <w:tcW w:w="852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804CE" w:rsidRPr="007C272D" w:rsidRDefault="008804CE" w:rsidP="00940A30">
            <w:pPr>
              <w:spacing w:line="280" w:lineRule="exact"/>
            </w:pPr>
            <w:r>
              <w:rPr>
                <w:rFonts w:ascii="新細明體" w:hAnsi="新細明體" w:cs="新細明體" w:hint="eastAsia"/>
              </w:rPr>
              <w:t>請檢附下列資料：</w:t>
            </w:r>
          </w:p>
          <w:p w:rsidR="008804CE" w:rsidRPr="007C272D" w:rsidRDefault="008804CE" w:rsidP="00940A30">
            <w:pPr>
              <w:spacing w:line="280" w:lineRule="exact"/>
            </w:pP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徵曲資料表</w:t>
            </w:r>
          </w:p>
          <w:p w:rsidR="008804CE" w:rsidRPr="007C272D" w:rsidRDefault="008804CE" w:rsidP="00940A30">
            <w:pPr>
              <w:spacing w:line="280" w:lineRule="exact"/>
            </w:pP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雙面印刷裝訂，清晰可辨之總譜</w:t>
            </w:r>
            <w:r w:rsidRPr="007C272D">
              <w:t xml:space="preserve"> </w:t>
            </w:r>
          </w:p>
          <w:p w:rsidR="008804CE" w:rsidRPr="007C272D" w:rsidRDefault="008804CE" w:rsidP="00940A30">
            <w:pPr>
              <w:spacing w:line="280" w:lineRule="exact"/>
            </w:pP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樂器編制表</w:t>
            </w:r>
          </w:p>
          <w:p w:rsidR="008804CE" w:rsidRPr="007C272D" w:rsidRDefault="008804CE" w:rsidP="00940A30">
            <w:pPr>
              <w:spacing w:line="280" w:lineRule="exact"/>
              <w:ind w:left="362" w:hangingChars="151" w:hanging="362"/>
              <w:rPr>
                <w:sz w:val="20"/>
                <w:szCs w:val="20"/>
              </w:rPr>
            </w:pP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作曲家簡歷（</w:t>
            </w:r>
            <w:r w:rsidRPr="007C272D">
              <w:t>300</w:t>
            </w:r>
            <w:r>
              <w:rPr>
                <w:rFonts w:ascii="新細明體" w:hAnsi="新細明體" w:cs="新細明體" w:hint="eastAsia"/>
              </w:rPr>
              <w:t>字內）</w:t>
            </w:r>
          </w:p>
          <w:p w:rsidR="008804CE" w:rsidRPr="007C272D" w:rsidRDefault="008804CE" w:rsidP="00940A30">
            <w:pPr>
              <w:spacing w:line="280" w:lineRule="exact"/>
              <w:ind w:left="362" w:hangingChars="151" w:hanging="362"/>
              <w:rPr>
                <w:sz w:val="20"/>
                <w:szCs w:val="20"/>
              </w:rPr>
            </w:pP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樂曲解說（</w:t>
            </w:r>
            <w:r w:rsidRPr="007C272D">
              <w:t>300</w:t>
            </w:r>
            <w:r>
              <w:rPr>
                <w:rFonts w:ascii="新細明體" w:hAnsi="新細明體" w:cs="新細明體" w:hint="eastAsia"/>
              </w:rPr>
              <w:t>字內）</w:t>
            </w:r>
          </w:p>
          <w:p w:rsidR="008804CE" w:rsidRPr="007C272D" w:rsidRDefault="008804CE" w:rsidP="00940A30">
            <w:pPr>
              <w:spacing w:line="280" w:lineRule="exact"/>
            </w:pPr>
            <w:r w:rsidRPr="007C272D">
              <w:rPr>
                <w:rFonts w:hint="eastAsia"/>
              </w:rPr>
              <w:t>□</w:t>
            </w:r>
            <w:r w:rsidRPr="007C272D">
              <w:t xml:space="preserve"> </w:t>
            </w:r>
            <w:r>
              <w:rPr>
                <w:rFonts w:ascii="新細明體" w:hAnsi="新細明體" w:cs="新細明體" w:hint="eastAsia"/>
              </w:rPr>
              <w:t>若已有作品錄音，請附</w:t>
            </w:r>
            <w:r w:rsidRPr="007C272D">
              <w:t>CD</w:t>
            </w:r>
            <w:r>
              <w:rPr>
                <w:rFonts w:ascii="新細明體" w:hAnsi="新細明體" w:cs="新細明體" w:hint="eastAsia"/>
              </w:rPr>
              <w:t>或</w:t>
            </w:r>
            <w:r w:rsidRPr="007C272D">
              <w:t>DVD</w:t>
            </w:r>
          </w:p>
        </w:tc>
      </w:tr>
      <w:tr w:rsidR="008804CE" w:rsidRPr="007C272D" w:rsidTr="00940A30">
        <w:tc>
          <w:tcPr>
            <w:tcW w:w="85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04CE" w:rsidRPr="007C272D" w:rsidRDefault="008804CE" w:rsidP="00940A30">
            <w:pPr>
              <w:spacing w:line="260" w:lineRule="exact"/>
              <w:rPr>
                <w:u w:val="single"/>
              </w:rPr>
            </w:pPr>
            <w:r>
              <w:rPr>
                <w:rFonts w:ascii="新細明體" w:hAnsi="新細明體" w:cs="新細明體" w:hint="eastAsia"/>
                <w:u w:val="single"/>
              </w:rPr>
              <w:t>備註</w:t>
            </w:r>
          </w:p>
          <w:p w:rsidR="008804CE" w:rsidRPr="007C272D" w:rsidRDefault="008804CE" w:rsidP="002D6C9C">
            <w:pPr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請於</w:t>
            </w:r>
            <w:r w:rsidRPr="007C272D">
              <w:rPr>
                <w:sz w:val="20"/>
                <w:szCs w:val="20"/>
              </w:rPr>
              <w:t>2013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年</w:t>
            </w:r>
            <w:r w:rsidRPr="007C272D">
              <w:rPr>
                <w:sz w:val="20"/>
                <w:szCs w:val="20"/>
              </w:rPr>
              <w:t>6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月</w:t>
            </w:r>
            <w:r w:rsidRPr="007C272D">
              <w:rPr>
                <w:sz w:val="20"/>
                <w:szCs w:val="20"/>
              </w:rPr>
              <w:t>14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日前「送達」協會辦公室（非以郵戳為憑）。</w:t>
            </w:r>
          </w:p>
          <w:p w:rsidR="008804CE" w:rsidRPr="007C272D" w:rsidRDefault="008804CE" w:rsidP="002D6C9C">
            <w:pPr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通知入選後請無償提供樂曲總譜與分譜，並自行處理版權。分譜於演出後歸還，總譜保存於協會辦公室。</w:t>
            </w:r>
          </w:p>
          <w:p w:rsidR="008804CE" w:rsidRPr="007C272D" w:rsidRDefault="008804CE" w:rsidP="002D6C9C">
            <w:pPr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color w:val="222222"/>
                <w:sz w:val="20"/>
                <w:szCs w:val="20"/>
              </w:rPr>
              <w:t>演出將由本協會紀錄影音，供日後教學推廣之用。</w:t>
            </w:r>
          </w:p>
        </w:tc>
      </w:tr>
      <w:tr w:rsidR="008804CE" w:rsidRPr="007C272D" w:rsidTr="00940A30">
        <w:trPr>
          <w:trHeight w:val="908"/>
        </w:trPr>
        <w:tc>
          <w:tcPr>
            <w:tcW w:w="852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4CE" w:rsidRPr="007C272D" w:rsidRDefault="008804CE" w:rsidP="00940A30">
            <w:pPr>
              <w:spacing w:line="260" w:lineRule="exact"/>
            </w:pPr>
            <w:r>
              <w:rPr>
                <w:rFonts w:ascii="新細明體" w:hAnsi="新細明體" w:cs="新細明體" w:hint="eastAsia"/>
              </w:rPr>
              <w:t>我已了解並同意上述各項規定</w:t>
            </w:r>
          </w:p>
          <w:p w:rsidR="008804CE" w:rsidRPr="007C272D" w:rsidRDefault="008804CE" w:rsidP="00940A30">
            <w:pPr>
              <w:spacing w:line="260" w:lineRule="exact"/>
            </w:pPr>
          </w:p>
          <w:p w:rsidR="008804CE" w:rsidRPr="007C272D" w:rsidRDefault="008804CE" w:rsidP="00940A30">
            <w:pPr>
              <w:spacing w:line="260" w:lineRule="exact"/>
              <w:jc w:val="right"/>
            </w:pPr>
            <w:r>
              <w:rPr>
                <w:rFonts w:ascii="新細明體" w:hAnsi="新細明體" w:cs="新細明體" w:hint="eastAsia"/>
              </w:rPr>
              <w:t>簽名</w:t>
            </w:r>
            <w:r w:rsidRPr="007C272D">
              <w:t xml:space="preserve">__________________________________   </w:t>
            </w:r>
            <w:r>
              <w:rPr>
                <w:rFonts w:ascii="新細明體" w:hAnsi="新細明體" w:cs="新細明體" w:hint="eastAsia"/>
              </w:rPr>
              <w:t>日期</w:t>
            </w:r>
            <w:r w:rsidRPr="007C272D">
              <w:t xml:space="preserve"> ____________</w:t>
            </w:r>
          </w:p>
        </w:tc>
      </w:tr>
    </w:tbl>
    <w:p w:rsidR="008804CE" w:rsidRDefault="008804CE" w:rsidP="002D6C9C">
      <w:pPr>
        <w:wordWrap w:val="0"/>
        <w:ind w:right="400"/>
        <w:rPr>
          <w:sz w:val="18"/>
          <w:szCs w:val="18"/>
        </w:rPr>
      </w:pPr>
      <w:r w:rsidRPr="0005339F">
        <w:rPr>
          <w:sz w:val="18"/>
          <w:szCs w:val="18"/>
        </w:rPr>
        <w:t xml:space="preserve">ACL-Taiwan Email: </w:t>
      </w:r>
      <w:hyperlink r:id="rId6" w:history="1">
        <w:r w:rsidRPr="0005339F">
          <w:rPr>
            <w:rStyle w:val="Hyperlink"/>
            <w:sz w:val="18"/>
            <w:szCs w:val="18"/>
          </w:rPr>
          <w:t>info@acl-taiwan.org.tw</w:t>
        </w:r>
      </w:hyperlink>
      <w:r w:rsidRPr="0005339F">
        <w:rPr>
          <w:sz w:val="18"/>
          <w:szCs w:val="18"/>
        </w:rPr>
        <w:t xml:space="preserve"> 25199</w:t>
      </w:r>
      <w:r w:rsidRPr="0005339F">
        <w:rPr>
          <w:rFonts w:ascii="新細明體" w:hAnsi="新細明體" w:cs="新細明體" w:hint="eastAsia"/>
          <w:sz w:val="18"/>
          <w:szCs w:val="18"/>
        </w:rPr>
        <w:t>新北市淡水郵政</w:t>
      </w:r>
      <w:r w:rsidRPr="0005339F">
        <w:rPr>
          <w:sz w:val="18"/>
          <w:szCs w:val="18"/>
        </w:rPr>
        <w:t>2-40</w:t>
      </w:r>
      <w:r w:rsidRPr="0005339F">
        <w:rPr>
          <w:rFonts w:ascii="新細明體" w:hAnsi="新細明體" w:cs="新細明體" w:hint="eastAsia"/>
          <w:sz w:val="18"/>
          <w:szCs w:val="18"/>
        </w:rPr>
        <w:t>信箱</w:t>
      </w:r>
      <w:r w:rsidRPr="0005339F">
        <w:rPr>
          <w:sz w:val="18"/>
          <w:szCs w:val="18"/>
        </w:rPr>
        <w:t xml:space="preserve"> </w:t>
      </w:r>
    </w:p>
    <w:p w:rsidR="008804CE" w:rsidRPr="002D6C9C" w:rsidRDefault="008804CE" w:rsidP="002D6C9C">
      <w:pPr>
        <w:wordWrap w:val="0"/>
        <w:ind w:right="400"/>
        <w:rPr>
          <w:sz w:val="18"/>
          <w:szCs w:val="18"/>
        </w:rPr>
      </w:pPr>
      <w:r w:rsidRPr="0005339F">
        <w:rPr>
          <w:sz w:val="18"/>
          <w:szCs w:val="18"/>
        </w:rPr>
        <w:t>Tel/Fax: +886-2-2897-5900</w:t>
      </w:r>
      <w:r w:rsidRPr="0005339F">
        <w:rPr>
          <w:rFonts w:ascii="新細明體" w:hAnsi="新細明體" w:hint="eastAsia"/>
          <w:sz w:val="18"/>
          <w:szCs w:val="18"/>
        </w:rPr>
        <w:t>（每週一、三、四、五）、秘書邱琬婷：</w:t>
      </w:r>
      <w:r w:rsidRPr="0005339F">
        <w:rPr>
          <w:rFonts w:ascii="新細明體" w:hAnsi="新細明體"/>
          <w:sz w:val="18"/>
          <w:szCs w:val="18"/>
        </w:rPr>
        <w:t>0958282803</w:t>
      </w:r>
      <w:r w:rsidRPr="0005339F">
        <w:rPr>
          <w:rFonts w:ascii="新細明體" w:hAnsi="新細明體" w:hint="eastAsia"/>
          <w:sz w:val="18"/>
          <w:szCs w:val="18"/>
        </w:rPr>
        <w:t>。</w:t>
      </w:r>
    </w:p>
    <w:sectPr w:rsidR="008804CE" w:rsidRPr="002D6C9C" w:rsidSect="006E4B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626"/>
    <w:multiLevelType w:val="hybridMultilevel"/>
    <w:tmpl w:val="21A88B6C"/>
    <w:lvl w:ilvl="0" w:tplc="1E84F54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C9C"/>
    <w:rsid w:val="0005339F"/>
    <w:rsid w:val="000A24C4"/>
    <w:rsid w:val="000B6C71"/>
    <w:rsid w:val="0021220B"/>
    <w:rsid w:val="00213B5F"/>
    <w:rsid w:val="00227949"/>
    <w:rsid w:val="002D6C9C"/>
    <w:rsid w:val="00346B74"/>
    <w:rsid w:val="00481569"/>
    <w:rsid w:val="005B6ADC"/>
    <w:rsid w:val="006761B0"/>
    <w:rsid w:val="006D5368"/>
    <w:rsid w:val="006E4B8C"/>
    <w:rsid w:val="007C272D"/>
    <w:rsid w:val="008804CE"/>
    <w:rsid w:val="00893564"/>
    <w:rsid w:val="00940A30"/>
    <w:rsid w:val="00964DE1"/>
    <w:rsid w:val="0097505B"/>
    <w:rsid w:val="00AF7A51"/>
    <w:rsid w:val="00B36A42"/>
    <w:rsid w:val="00BD4956"/>
    <w:rsid w:val="00CD1DFE"/>
    <w:rsid w:val="00D717A8"/>
    <w:rsid w:val="00DC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9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C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l-taiwan.org.tw" TargetMode="External"/><Relationship Id="rId5" Type="http://schemas.openxmlformats.org/officeDocument/2006/relationships/hyperlink" Target="mailto:info@acl-taiwan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261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CaLvin.C</cp:lastModifiedBy>
  <cp:revision>7</cp:revision>
  <dcterms:created xsi:type="dcterms:W3CDTF">2013-04-15T03:47:00Z</dcterms:created>
  <dcterms:modified xsi:type="dcterms:W3CDTF">2013-04-24T02:15:00Z</dcterms:modified>
</cp:coreProperties>
</file>